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3AB" w:rsidRDefault="00D35E6F">
      <w:pPr>
        <w:rPr>
          <w:b/>
          <w:sz w:val="24"/>
          <w:szCs w:val="24"/>
        </w:rPr>
      </w:pPr>
      <w:r w:rsidRPr="006772F4">
        <w:rPr>
          <w:b/>
          <w:sz w:val="24"/>
          <w:szCs w:val="24"/>
        </w:rPr>
        <w:t>Chapter 2: Periodic Orbits</w:t>
      </w:r>
    </w:p>
    <w:p w:rsidR="00B6505A" w:rsidRDefault="00B6505A">
      <w:pPr>
        <w:rPr>
          <w:rFonts w:eastAsiaTheme="minorEastAsia"/>
          <w:sz w:val="24"/>
          <w:szCs w:val="24"/>
        </w:rPr>
      </w:pPr>
      <w:r>
        <w:rPr>
          <w:sz w:val="24"/>
          <w:szCs w:val="24"/>
        </w:rPr>
        <w:t xml:space="preserve">Let </w:t>
      </w:r>
      <m:oMath>
        <m:r>
          <w:rPr>
            <w:rFonts w:ascii="Cambria Math" w:eastAsiaTheme="minorEastAsia" w:hAnsi="Cambria Math"/>
            <w:sz w:val="24"/>
            <w:szCs w:val="24"/>
          </w:rPr>
          <m:t>ϕ</m:t>
        </m:r>
        <m:d>
          <m:dPr>
            <m:ctrlPr>
              <w:rPr>
                <w:rFonts w:ascii="Cambria Math" w:eastAsiaTheme="minorEastAsia" w:hAnsi="Cambria Math"/>
                <w:i/>
                <w:sz w:val="24"/>
                <w:szCs w:val="24"/>
              </w:rPr>
            </m:ctrlPr>
          </m:dPr>
          <m:e>
            <m:r>
              <w:rPr>
                <w:rFonts w:ascii="Cambria Math" w:eastAsiaTheme="minorEastAsia" w:hAnsi="Cambria Math"/>
                <w:sz w:val="24"/>
                <w:szCs w:val="24"/>
              </w:rPr>
              <m:t>t;</m:t>
            </m:r>
            <m:sSub>
              <m:sSubPr>
                <m:ctrlPr>
                  <w:rPr>
                    <w:rFonts w:ascii="Cambria Math" w:eastAsiaTheme="minorEastAsia" w:hAnsi="Cambria Math"/>
                    <w:b/>
                    <w:sz w:val="24"/>
                    <w:szCs w:val="24"/>
                  </w:rPr>
                </m:ctrlPr>
              </m:sSubPr>
              <m:e>
                <m:r>
                  <m:rPr>
                    <m:sty m:val="b"/>
                  </m:rPr>
                  <w:rPr>
                    <w:rFonts w:ascii="Cambria Math" w:eastAsiaTheme="minorEastAsia" w:hAnsi="Cambria Math"/>
                    <w:sz w:val="24"/>
                    <w:szCs w:val="24"/>
                  </w:rPr>
                  <m:t>x</m:t>
                </m:r>
              </m:e>
              <m:sub>
                <m:r>
                  <m:rPr>
                    <m:sty m:val="p"/>
                  </m:rPr>
                  <w:rPr>
                    <w:rFonts w:ascii="Cambria Math" w:eastAsiaTheme="minorEastAsia" w:hAnsi="Cambria Math"/>
                    <w:sz w:val="24"/>
                    <w:szCs w:val="24"/>
                  </w:rPr>
                  <m:t>0</m:t>
                </m:r>
              </m:sub>
            </m:sSub>
            <m:ctrlPr>
              <w:rPr>
                <w:rFonts w:ascii="Cambria Math" w:eastAsiaTheme="minorEastAsia" w:hAnsi="Cambria Math"/>
                <w:b/>
                <w:sz w:val="24"/>
                <w:szCs w:val="24"/>
              </w:rPr>
            </m:ctrlPr>
          </m:e>
        </m:d>
      </m:oMath>
      <w:r>
        <w:rPr>
          <w:rFonts w:eastAsiaTheme="minorEastAsia"/>
          <w:b/>
          <w:sz w:val="28"/>
          <w:szCs w:val="28"/>
        </w:rPr>
        <w:t xml:space="preserve"> </w:t>
      </w:r>
      <w:r>
        <w:rPr>
          <w:rFonts w:eastAsiaTheme="minorEastAsia"/>
          <w:sz w:val="24"/>
          <w:szCs w:val="24"/>
        </w:rPr>
        <w:t xml:space="preserve">be the solution of the differential </w:t>
      </w:r>
      <w:proofErr w:type="gramStart"/>
      <w:r>
        <w:rPr>
          <w:rFonts w:eastAsiaTheme="minorEastAsia"/>
          <w:sz w:val="24"/>
          <w:szCs w:val="24"/>
        </w:rPr>
        <w:t xml:space="preserve">equation </w:t>
      </w:r>
      <m:oMath>
        <w:proofErr w:type="gramEnd"/>
        <m:acc>
          <m:accPr>
            <m:chr m:val="̇"/>
            <m:ctrlPr>
              <w:rPr>
                <w:rFonts w:ascii="Cambria Math" w:eastAsiaTheme="minorEastAsia" w:hAnsi="Cambria Math"/>
                <w:i/>
                <w:sz w:val="24"/>
                <w:szCs w:val="24"/>
              </w:rPr>
            </m:ctrlPr>
          </m:accPr>
          <m:e>
            <m:r>
              <m:rPr>
                <m:sty m:val="b"/>
              </m:rPr>
              <w:rPr>
                <w:rFonts w:ascii="Cambria Math" w:eastAsiaTheme="minorEastAsia" w:hAnsi="Cambria Math"/>
                <w:sz w:val="24"/>
                <w:szCs w:val="24"/>
              </w:rPr>
              <m:t>x</m:t>
            </m:r>
          </m:e>
        </m:acc>
        <m:r>
          <w:rPr>
            <w:rFonts w:ascii="Cambria Math" w:eastAsiaTheme="minorEastAsia" w:hAnsi="Cambria Math"/>
            <w:sz w:val="24"/>
            <w:szCs w:val="24"/>
          </w:rPr>
          <m:t>=</m:t>
        </m:r>
        <m:r>
          <m:rPr>
            <m:sty m:val="b"/>
          </m:rPr>
          <w:rPr>
            <w:rFonts w:ascii="Cambria Math" w:eastAsiaTheme="minorEastAsia" w:hAnsi="Cambria Math"/>
            <w:sz w:val="24"/>
            <w:szCs w:val="24"/>
          </w:rPr>
          <m:t>F</m:t>
        </m:r>
        <m:d>
          <m:dPr>
            <m:ctrlPr>
              <w:rPr>
                <w:rFonts w:ascii="Cambria Math" w:eastAsiaTheme="minorEastAsia" w:hAnsi="Cambria Math"/>
                <w:i/>
                <w:sz w:val="24"/>
                <w:szCs w:val="24"/>
              </w:rPr>
            </m:ctrlPr>
          </m:dPr>
          <m:e>
            <m:r>
              <m:rPr>
                <m:sty m:val="b"/>
              </m:rPr>
              <w:rPr>
                <w:rFonts w:ascii="Cambria Math" w:eastAsiaTheme="minorEastAsia" w:hAnsi="Cambria Math"/>
                <w:sz w:val="24"/>
                <w:szCs w:val="24"/>
              </w:rPr>
              <m:t>x</m:t>
            </m:r>
          </m:e>
        </m:d>
      </m:oMath>
      <w:r>
        <w:rPr>
          <w:rFonts w:eastAsiaTheme="minorEastAsia"/>
          <w:sz w:val="24"/>
          <w:szCs w:val="24"/>
        </w:rPr>
        <w:t xml:space="preserve">. A point </w:t>
      </w:r>
      <m:oMath>
        <m:sSub>
          <m:sSubPr>
            <m:ctrlPr>
              <w:rPr>
                <w:rFonts w:ascii="Cambria Math" w:eastAsiaTheme="minorEastAsia" w:hAnsi="Cambria Math"/>
                <w:b/>
                <w:sz w:val="24"/>
                <w:szCs w:val="24"/>
              </w:rPr>
            </m:ctrlPr>
          </m:sSubPr>
          <m:e>
            <m:r>
              <m:rPr>
                <m:sty m:val="b"/>
              </m:rPr>
              <w:rPr>
                <w:rFonts w:ascii="Cambria Math" w:eastAsiaTheme="minorEastAsia" w:hAnsi="Cambria Math"/>
                <w:sz w:val="24"/>
                <w:szCs w:val="24"/>
              </w:rPr>
              <m:t>x</m:t>
            </m:r>
          </m:e>
          <m:sub>
            <m:r>
              <m:rPr>
                <m:sty m:val="p"/>
              </m:rPr>
              <w:rPr>
                <w:rFonts w:ascii="Cambria Math" w:eastAsiaTheme="minorEastAsia" w:hAnsi="Cambria Math"/>
                <w:sz w:val="24"/>
                <w:szCs w:val="24"/>
              </w:rPr>
              <m:t>0</m:t>
            </m:r>
          </m:sub>
        </m:sSub>
      </m:oMath>
      <w:r>
        <w:rPr>
          <w:rFonts w:eastAsiaTheme="minorEastAsia"/>
          <w:b/>
          <w:sz w:val="24"/>
          <w:szCs w:val="24"/>
        </w:rPr>
        <w:t xml:space="preserve"> </w:t>
      </w:r>
      <w:r w:rsidRPr="00B6505A">
        <w:rPr>
          <w:rFonts w:eastAsiaTheme="minorEastAsia"/>
          <w:sz w:val="24"/>
          <w:szCs w:val="24"/>
        </w:rPr>
        <w:t>is said to be</w:t>
      </w:r>
      <w:r>
        <w:rPr>
          <w:rFonts w:eastAsiaTheme="minorEastAsia"/>
          <w:sz w:val="24"/>
          <w:szCs w:val="24"/>
        </w:rPr>
        <w:t xml:space="preserve"> a periodic point of period  </w:t>
      </w:r>
      <m:oMath>
        <m:r>
          <w:rPr>
            <w:rFonts w:ascii="Cambria Math" w:eastAsiaTheme="minorEastAsia" w:hAnsi="Cambria Math"/>
            <w:sz w:val="24"/>
            <w:szCs w:val="24"/>
          </w:rPr>
          <m:t>T</m:t>
        </m:r>
      </m:oMath>
      <w:r>
        <w:rPr>
          <w:rFonts w:eastAsiaTheme="minorEastAsia"/>
          <w:sz w:val="24"/>
          <w:szCs w:val="24"/>
        </w:rPr>
        <w:t xml:space="preserve"> such that </w:t>
      </w:r>
      <m:oMath>
        <m:r>
          <w:rPr>
            <w:rFonts w:ascii="Cambria Math" w:eastAsiaTheme="minorEastAsia" w:hAnsi="Cambria Math"/>
            <w:sz w:val="24"/>
            <w:szCs w:val="24"/>
          </w:rPr>
          <m:t>ϕ</m:t>
        </m:r>
        <m:d>
          <m:dPr>
            <m:ctrlPr>
              <w:rPr>
                <w:rFonts w:ascii="Cambria Math" w:eastAsiaTheme="minorEastAsia" w:hAnsi="Cambria Math"/>
                <w:i/>
                <w:sz w:val="24"/>
                <w:szCs w:val="24"/>
              </w:rPr>
            </m:ctrlPr>
          </m:dPr>
          <m:e>
            <m:r>
              <w:rPr>
                <w:rFonts w:ascii="Cambria Math" w:eastAsiaTheme="minorEastAsia" w:hAnsi="Cambria Math"/>
                <w:sz w:val="24"/>
                <w:szCs w:val="24"/>
              </w:rPr>
              <m:t>T;</m:t>
            </m:r>
            <m:sSub>
              <m:sSubPr>
                <m:ctrlPr>
                  <w:rPr>
                    <w:rFonts w:ascii="Cambria Math" w:eastAsiaTheme="minorEastAsia" w:hAnsi="Cambria Math"/>
                    <w:b/>
                    <w:sz w:val="24"/>
                    <w:szCs w:val="24"/>
                  </w:rPr>
                </m:ctrlPr>
              </m:sSubPr>
              <m:e>
                <m:r>
                  <m:rPr>
                    <m:sty m:val="b"/>
                  </m:rPr>
                  <w:rPr>
                    <w:rFonts w:ascii="Cambria Math" w:eastAsiaTheme="minorEastAsia" w:hAnsi="Cambria Math"/>
                    <w:sz w:val="24"/>
                    <w:szCs w:val="24"/>
                  </w:rPr>
                  <m:t>x</m:t>
                </m:r>
              </m:e>
              <m:sub>
                <m:r>
                  <m:rPr>
                    <m:sty m:val="p"/>
                  </m:rPr>
                  <w:rPr>
                    <w:rFonts w:ascii="Cambria Math" w:eastAsiaTheme="minorEastAsia" w:hAnsi="Cambria Math"/>
                    <w:sz w:val="24"/>
                    <w:szCs w:val="24"/>
                  </w:rPr>
                  <m:t>0</m:t>
                </m:r>
              </m:sub>
            </m:sSub>
            <m:ctrlPr>
              <w:rPr>
                <w:rFonts w:ascii="Cambria Math" w:eastAsiaTheme="minorEastAsia" w:hAnsi="Cambria Math"/>
                <w:b/>
                <w:sz w:val="24"/>
                <w:szCs w:val="24"/>
              </w:rPr>
            </m:ctrlPr>
          </m:e>
        </m:d>
        <m:r>
          <m:rPr>
            <m:sty m:val="b"/>
          </m:rPr>
          <w:rPr>
            <w:rFonts w:ascii="Cambria Math" w:eastAsiaTheme="minorEastAsia" w:hAnsi="Cambria Math"/>
            <w:sz w:val="24"/>
            <w:szCs w:val="24"/>
          </w:rPr>
          <m:t>=</m:t>
        </m:r>
        <m:sSub>
          <m:sSubPr>
            <m:ctrlPr>
              <w:rPr>
                <w:rFonts w:ascii="Cambria Math" w:eastAsiaTheme="minorEastAsia" w:hAnsi="Cambria Math"/>
                <w:b/>
                <w:sz w:val="24"/>
                <w:szCs w:val="24"/>
              </w:rPr>
            </m:ctrlPr>
          </m:sSubPr>
          <m:e>
            <m:r>
              <m:rPr>
                <m:sty m:val="b"/>
              </m:rPr>
              <w:rPr>
                <w:rFonts w:ascii="Cambria Math" w:eastAsiaTheme="minorEastAsia" w:hAnsi="Cambria Math"/>
                <w:sz w:val="24"/>
                <w:szCs w:val="24"/>
              </w:rPr>
              <m:t>x</m:t>
            </m:r>
          </m:e>
          <m:sub>
            <m:r>
              <m:rPr>
                <m:sty m:val="p"/>
              </m:rPr>
              <w:rPr>
                <w:rFonts w:ascii="Cambria Math" w:eastAsiaTheme="minorEastAsia" w:hAnsi="Cambria Math"/>
                <w:sz w:val="24"/>
                <w:szCs w:val="24"/>
              </w:rPr>
              <m:t>0</m:t>
            </m:r>
          </m:sub>
        </m:sSub>
      </m:oMath>
      <w:r>
        <w:rPr>
          <w:rFonts w:eastAsiaTheme="minorEastAsia"/>
          <w:sz w:val="24"/>
          <w:szCs w:val="24"/>
        </w:rPr>
        <w:t xml:space="preserve">, but </w:t>
      </w:r>
      <m:oMath>
        <m:r>
          <w:rPr>
            <w:rFonts w:ascii="Cambria Math" w:eastAsiaTheme="minorEastAsia" w:hAnsi="Cambria Math"/>
            <w:sz w:val="24"/>
            <w:szCs w:val="24"/>
          </w:rPr>
          <m:t>ϕ</m:t>
        </m:r>
        <m:d>
          <m:dPr>
            <m:ctrlPr>
              <w:rPr>
                <w:rFonts w:ascii="Cambria Math" w:eastAsiaTheme="minorEastAsia" w:hAnsi="Cambria Math"/>
                <w:i/>
                <w:sz w:val="24"/>
                <w:szCs w:val="24"/>
              </w:rPr>
            </m:ctrlPr>
          </m:dPr>
          <m:e>
            <m:r>
              <w:rPr>
                <w:rFonts w:ascii="Cambria Math" w:eastAsiaTheme="minorEastAsia" w:hAnsi="Cambria Math"/>
                <w:sz w:val="24"/>
                <w:szCs w:val="24"/>
              </w:rPr>
              <m:t>t;</m:t>
            </m:r>
            <m:sSub>
              <m:sSubPr>
                <m:ctrlPr>
                  <w:rPr>
                    <w:rFonts w:ascii="Cambria Math" w:eastAsiaTheme="minorEastAsia" w:hAnsi="Cambria Math"/>
                    <w:b/>
                    <w:sz w:val="24"/>
                    <w:szCs w:val="24"/>
                  </w:rPr>
                </m:ctrlPr>
              </m:sSubPr>
              <m:e>
                <m:r>
                  <m:rPr>
                    <m:sty m:val="b"/>
                  </m:rPr>
                  <w:rPr>
                    <w:rFonts w:ascii="Cambria Math" w:eastAsiaTheme="minorEastAsia" w:hAnsi="Cambria Math"/>
                    <w:sz w:val="24"/>
                    <w:szCs w:val="24"/>
                  </w:rPr>
                  <m:t>x</m:t>
                </m:r>
              </m:e>
              <m:sub>
                <m:r>
                  <m:rPr>
                    <m:sty m:val="p"/>
                  </m:rPr>
                  <w:rPr>
                    <w:rFonts w:ascii="Cambria Math" w:eastAsiaTheme="minorEastAsia" w:hAnsi="Cambria Math"/>
                    <w:sz w:val="24"/>
                    <w:szCs w:val="24"/>
                  </w:rPr>
                  <m:t>0</m:t>
                </m:r>
              </m:sub>
            </m:sSub>
            <m:ctrlPr>
              <w:rPr>
                <w:rFonts w:ascii="Cambria Math" w:eastAsiaTheme="minorEastAsia" w:hAnsi="Cambria Math"/>
                <w:b/>
                <w:sz w:val="24"/>
                <w:szCs w:val="24"/>
              </w:rPr>
            </m:ctrlPr>
          </m:e>
        </m:d>
        <m:r>
          <m:rPr>
            <m:sty m:val="b"/>
          </m:rPr>
          <w:rPr>
            <w:rFonts w:ascii="Cambria Math" w:eastAsiaTheme="minorEastAsia" w:hAnsi="Cambria Math"/>
            <w:sz w:val="24"/>
            <w:szCs w:val="24"/>
          </w:rPr>
          <m:t>≠</m:t>
        </m:r>
        <m:sSub>
          <m:sSubPr>
            <m:ctrlPr>
              <w:rPr>
                <w:rFonts w:ascii="Cambria Math" w:eastAsiaTheme="minorEastAsia" w:hAnsi="Cambria Math"/>
                <w:b/>
                <w:sz w:val="24"/>
                <w:szCs w:val="24"/>
              </w:rPr>
            </m:ctrlPr>
          </m:sSubPr>
          <m:e>
            <m:r>
              <m:rPr>
                <m:sty m:val="b"/>
              </m:rPr>
              <w:rPr>
                <w:rFonts w:ascii="Cambria Math" w:eastAsiaTheme="minorEastAsia" w:hAnsi="Cambria Math"/>
                <w:sz w:val="24"/>
                <w:szCs w:val="24"/>
              </w:rPr>
              <m:t>x</m:t>
            </m:r>
          </m:e>
          <m:sub>
            <m:r>
              <m:rPr>
                <m:sty m:val="p"/>
              </m:rPr>
              <w:rPr>
                <w:rFonts w:ascii="Cambria Math" w:eastAsiaTheme="minorEastAsia" w:hAnsi="Cambria Math"/>
                <w:sz w:val="24"/>
                <w:szCs w:val="24"/>
              </w:rPr>
              <m:t>0</m:t>
            </m:r>
          </m:sub>
        </m:sSub>
      </m:oMath>
      <w:r>
        <w:rPr>
          <w:rFonts w:eastAsiaTheme="minorEastAsia"/>
          <w:b/>
          <w:sz w:val="24"/>
          <w:szCs w:val="24"/>
        </w:rPr>
        <w:t xml:space="preserve"> </w:t>
      </w:r>
      <w:r>
        <w:rPr>
          <w:rFonts w:eastAsiaTheme="minorEastAsia"/>
          <w:sz w:val="24"/>
          <w:szCs w:val="24"/>
        </w:rPr>
        <w:t xml:space="preserve">for </w:t>
      </w:r>
      <m:oMath>
        <m:r>
          <w:rPr>
            <w:rFonts w:ascii="Cambria Math" w:eastAsiaTheme="minorEastAsia" w:hAnsi="Cambria Math"/>
            <w:sz w:val="24"/>
            <w:szCs w:val="24"/>
          </w:rPr>
          <m:t>0&lt;t&lt;T</m:t>
        </m:r>
      </m:oMath>
      <w:r>
        <w:rPr>
          <w:rFonts w:eastAsiaTheme="minorEastAsia"/>
          <w:sz w:val="24"/>
          <w:szCs w:val="24"/>
        </w:rPr>
        <w:t xml:space="preserve">.  If </w:t>
      </w:r>
      <m:oMath>
        <m:sSub>
          <m:sSubPr>
            <m:ctrlPr>
              <w:rPr>
                <w:rFonts w:ascii="Cambria Math" w:eastAsiaTheme="minorEastAsia" w:hAnsi="Cambria Math"/>
                <w:b/>
                <w:sz w:val="24"/>
                <w:szCs w:val="24"/>
              </w:rPr>
            </m:ctrlPr>
          </m:sSubPr>
          <m:e>
            <m:r>
              <m:rPr>
                <m:sty m:val="b"/>
              </m:rPr>
              <w:rPr>
                <w:rFonts w:ascii="Cambria Math" w:eastAsiaTheme="minorEastAsia" w:hAnsi="Cambria Math"/>
                <w:sz w:val="24"/>
                <w:szCs w:val="24"/>
              </w:rPr>
              <m:t>x</m:t>
            </m:r>
          </m:e>
          <m:sub>
            <m:r>
              <m:rPr>
                <m:sty m:val="p"/>
              </m:rPr>
              <w:rPr>
                <w:rFonts w:ascii="Cambria Math" w:eastAsiaTheme="minorEastAsia" w:hAnsi="Cambria Math"/>
                <w:sz w:val="24"/>
                <w:szCs w:val="24"/>
              </w:rPr>
              <m:t>0</m:t>
            </m:r>
          </m:sub>
        </m:sSub>
      </m:oMath>
      <w:r>
        <w:rPr>
          <w:rFonts w:eastAsiaTheme="minorEastAsia"/>
          <w:b/>
          <w:sz w:val="24"/>
          <w:szCs w:val="24"/>
        </w:rPr>
        <w:t xml:space="preserve"> </w:t>
      </w:r>
      <w:r w:rsidRPr="00F80EB6">
        <w:rPr>
          <w:rFonts w:eastAsiaTheme="minorEastAsia"/>
          <w:sz w:val="24"/>
          <w:szCs w:val="24"/>
        </w:rPr>
        <w:t>is periodic with period</w:t>
      </w:r>
      <w:r>
        <w:rPr>
          <w:rFonts w:eastAsiaTheme="minorEastAsia"/>
          <w:b/>
          <w:sz w:val="24"/>
          <w:szCs w:val="24"/>
        </w:rPr>
        <w:t xml:space="preserve"> </w:t>
      </w:r>
      <m:oMath>
        <m:r>
          <w:rPr>
            <w:rFonts w:ascii="Cambria Math" w:eastAsiaTheme="minorEastAsia" w:hAnsi="Cambria Math"/>
            <w:sz w:val="24"/>
            <w:szCs w:val="24"/>
          </w:rPr>
          <m:t>T</m:t>
        </m:r>
      </m:oMath>
      <w:r>
        <w:rPr>
          <w:rFonts w:eastAsiaTheme="minorEastAsia"/>
          <w:sz w:val="24"/>
          <w:szCs w:val="24"/>
        </w:rPr>
        <w:t xml:space="preserve">, then the set of all point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ϕ</m:t>
            </m:r>
            <m:d>
              <m:dPr>
                <m:ctrlPr>
                  <w:rPr>
                    <w:rFonts w:ascii="Cambria Math" w:eastAsiaTheme="minorEastAsia" w:hAnsi="Cambria Math"/>
                    <w:i/>
                    <w:sz w:val="24"/>
                    <w:szCs w:val="24"/>
                  </w:rPr>
                </m:ctrlPr>
              </m:dPr>
              <m:e>
                <m:r>
                  <w:rPr>
                    <w:rFonts w:ascii="Cambria Math" w:eastAsiaTheme="minorEastAsia" w:hAnsi="Cambria Math"/>
                    <w:sz w:val="24"/>
                    <w:szCs w:val="24"/>
                  </w:rPr>
                  <m:t>t;</m:t>
                </m:r>
                <m:sSub>
                  <m:sSubPr>
                    <m:ctrlPr>
                      <w:rPr>
                        <w:rFonts w:ascii="Cambria Math" w:eastAsiaTheme="minorEastAsia" w:hAnsi="Cambria Math"/>
                        <w:b/>
                        <w:sz w:val="24"/>
                        <w:szCs w:val="24"/>
                      </w:rPr>
                    </m:ctrlPr>
                  </m:sSubPr>
                  <m:e>
                    <m:r>
                      <m:rPr>
                        <m:sty m:val="b"/>
                      </m:rPr>
                      <w:rPr>
                        <w:rFonts w:ascii="Cambria Math" w:eastAsiaTheme="minorEastAsia" w:hAnsi="Cambria Math"/>
                        <w:sz w:val="24"/>
                        <w:szCs w:val="24"/>
                      </w:rPr>
                      <m:t>x</m:t>
                    </m:r>
                  </m:e>
                  <m:sub>
                    <m:r>
                      <m:rPr>
                        <m:sty m:val="p"/>
                      </m:rPr>
                      <w:rPr>
                        <w:rFonts w:ascii="Cambria Math" w:eastAsiaTheme="minorEastAsia" w:hAnsi="Cambria Math"/>
                        <w:sz w:val="24"/>
                        <w:szCs w:val="24"/>
                      </w:rPr>
                      <m:t>0</m:t>
                    </m:r>
                  </m:sub>
                </m:sSub>
                <m:ctrlPr>
                  <w:rPr>
                    <w:rFonts w:ascii="Cambria Math" w:eastAsiaTheme="minorEastAsia" w:hAnsi="Cambria Math"/>
                    <w:b/>
                    <w:sz w:val="24"/>
                    <w:szCs w:val="24"/>
                  </w:rPr>
                </m:ctrlPr>
              </m:e>
            </m:d>
            <m:r>
              <m:rPr>
                <m:sty m:val="b"/>
              </m:rPr>
              <w:rPr>
                <w:rFonts w:ascii="Cambria Math" w:eastAsiaTheme="minorEastAsia" w:hAnsi="Cambria Math"/>
                <w:sz w:val="24"/>
                <w:szCs w:val="24"/>
              </w:rPr>
              <m:t>:</m:t>
            </m:r>
            <m:r>
              <m:rPr>
                <m:sty m:val="p"/>
              </m:rPr>
              <w:rPr>
                <w:rFonts w:ascii="Cambria Math" w:eastAsiaTheme="minorEastAsia" w:hAnsi="Cambria Math"/>
                <w:sz w:val="24"/>
                <w:szCs w:val="24"/>
              </w:rPr>
              <m:t>0≤</m:t>
            </m:r>
            <m:r>
              <w:rPr>
                <w:rFonts w:ascii="Cambria Math" w:eastAsiaTheme="minorEastAsia" w:hAnsi="Cambria Math"/>
                <w:sz w:val="24"/>
                <w:szCs w:val="24"/>
              </w:rPr>
              <m:t>t</m:t>
            </m:r>
            <m:r>
              <m:rPr>
                <m:sty m:val="p"/>
              </m:rPr>
              <w:rPr>
                <w:rFonts w:ascii="Cambria Math" w:eastAsiaTheme="minorEastAsia" w:hAnsi="Cambria Math"/>
                <w:sz w:val="24"/>
                <w:szCs w:val="24"/>
              </w:rPr>
              <m:t>≤</m:t>
            </m:r>
            <m:r>
              <w:rPr>
                <w:rFonts w:ascii="Cambria Math" w:eastAsiaTheme="minorEastAsia" w:hAnsi="Cambria Math"/>
                <w:sz w:val="24"/>
                <w:szCs w:val="24"/>
              </w:rPr>
              <m:t>T</m:t>
            </m:r>
          </m:e>
        </m:d>
      </m:oMath>
      <w:r w:rsidR="00F80EB6">
        <w:rPr>
          <w:rFonts w:eastAsiaTheme="minorEastAsia"/>
          <w:sz w:val="24"/>
          <w:szCs w:val="24"/>
        </w:rPr>
        <w:t xml:space="preserve"> is called </w:t>
      </w:r>
      <w:r w:rsidR="00F80EB6" w:rsidRPr="00F80EB6">
        <w:rPr>
          <w:rFonts w:eastAsiaTheme="minorEastAsia"/>
          <w:i/>
          <w:sz w:val="24"/>
          <w:szCs w:val="24"/>
        </w:rPr>
        <w:t>periodic orbit</w:t>
      </w:r>
      <w:r w:rsidR="00F80EB6">
        <w:rPr>
          <w:rFonts w:eastAsiaTheme="minorEastAsia"/>
          <w:i/>
          <w:sz w:val="24"/>
          <w:szCs w:val="24"/>
        </w:rPr>
        <w:t xml:space="preserve"> </w:t>
      </w:r>
      <w:r w:rsidR="00F80EB6" w:rsidRPr="00F80EB6">
        <w:rPr>
          <w:rFonts w:eastAsiaTheme="minorEastAsia"/>
          <w:sz w:val="24"/>
          <w:szCs w:val="24"/>
        </w:rPr>
        <w:t xml:space="preserve">or </w:t>
      </w:r>
      <w:r w:rsidR="00F80EB6" w:rsidRPr="00F80EB6">
        <w:rPr>
          <w:rFonts w:eastAsiaTheme="minorEastAsia"/>
          <w:i/>
          <w:sz w:val="24"/>
          <w:szCs w:val="24"/>
        </w:rPr>
        <w:t>closed orbit</w:t>
      </w:r>
      <w:r w:rsidR="00F80EB6" w:rsidRPr="00F80EB6">
        <w:rPr>
          <w:rFonts w:eastAsiaTheme="minorEastAsia"/>
          <w:sz w:val="24"/>
          <w:szCs w:val="24"/>
        </w:rPr>
        <w:t xml:space="preserve">. </w:t>
      </w:r>
    </w:p>
    <w:p w:rsidR="00F80EB6" w:rsidRDefault="00F80EB6">
      <w:pPr>
        <w:rPr>
          <w:rFonts w:eastAsiaTheme="minorEastAsia"/>
          <w:sz w:val="24"/>
          <w:szCs w:val="24"/>
        </w:rPr>
      </w:pPr>
      <w:r>
        <w:rPr>
          <w:rFonts w:eastAsiaTheme="minorEastAsia"/>
          <w:sz w:val="24"/>
          <w:szCs w:val="24"/>
        </w:rPr>
        <w:t xml:space="preserve">Periodic orbits in the plane can either be contained in a band of periodic orbits, or they can be isolated in the sense that nearby orbits are not periodic.  An isolated periodic orbit is called </w:t>
      </w:r>
      <w:r w:rsidRPr="00F80EB6">
        <w:rPr>
          <w:rFonts w:eastAsiaTheme="minorEastAsia"/>
          <w:i/>
          <w:sz w:val="24"/>
          <w:szCs w:val="24"/>
        </w:rPr>
        <w:t>limit cycle</w:t>
      </w:r>
      <w:r>
        <w:rPr>
          <w:rFonts w:eastAsiaTheme="minorEastAsia"/>
          <w:sz w:val="24"/>
          <w:szCs w:val="24"/>
        </w:rPr>
        <w:t>. A limit cycle is an isolated periodic orbit for a system of differential equations in the plane.  On each side of a limit cycle, the other trajectories can be either spiraling in toward the periodic orbit or spiraling away from it.</w:t>
      </w:r>
    </w:p>
    <w:p w:rsidR="000926C8" w:rsidRDefault="000926C8">
      <w:pPr>
        <w:rPr>
          <w:rFonts w:eastAsiaTheme="minorEastAsia"/>
          <w:sz w:val="24"/>
          <w:szCs w:val="24"/>
        </w:rPr>
      </w:pPr>
      <w:r>
        <w:rPr>
          <w:rFonts w:eastAsiaTheme="minorEastAsia"/>
          <w:noProof/>
          <w:sz w:val="24"/>
          <w:szCs w:val="24"/>
        </w:rPr>
        <w:drawing>
          <wp:inline distT="0" distB="0" distL="0" distR="0">
            <wp:extent cx="5945022" cy="3650776"/>
            <wp:effectExtent l="19050" t="0" r="0" b="0"/>
            <wp:docPr id="1" name="Picture 0" descr="20140210_11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10_115313.jpg"/>
                    <pic:cNvPicPr/>
                  </pic:nvPicPr>
                  <pic:blipFill>
                    <a:blip r:embed="rId5" cstate="print"/>
                    <a:srcRect b="18070"/>
                    <a:stretch>
                      <a:fillRect/>
                    </a:stretch>
                  </pic:blipFill>
                  <pic:spPr>
                    <a:xfrm>
                      <a:off x="0" y="0"/>
                      <a:ext cx="5945022" cy="3650776"/>
                    </a:xfrm>
                    <a:prstGeom prst="rect">
                      <a:avLst/>
                    </a:prstGeom>
                  </pic:spPr>
                </pic:pic>
              </a:graphicData>
            </a:graphic>
          </wp:inline>
        </w:drawing>
      </w:r>
    </w:p>
    <w:p w:rsidR="00F80EB6" w:rsidRDefault="00F80EB6">
      <w:pPr>
        <w:rPr>
          <w:rFonts w:eastAsiaTheme="minorEastAsia"/>
          <w:sz w:val="24"/>
          <w:szCs w:val="24"/>
        </w:rPr>
      </w:pPr>
      <w:r>
        <w:rPr>
          <w:rFonts w:eastAsiaTheme="minorEastAsia"/>
          <w:sz w:val="24"/>
          <w:szCs w:val="24"/>
        </w:rPr>
        <w:t xml:space="preserve">If trajectories on both sides are spiraling in, then the periodic orbit is attracting or </w:t>
      </w:r>
      <w:proofErr w:type="spellStart"/>
      <w:r>
        <w:rPr>
          <w:rFonts w:eastAsiaTheme="minorEastAsia"/>
          <w:sz w:val="24"/>
          <w:szCs w:val="24"/>
        </w:rPr>
        <w:t>orbitally</w:t>
      </w:r>
      <w:proofErr w:type="spellEnd"/>
      <w:r>
        <w:rPr>
          <w:rFonts w:eastAsiaTheme="minorEastAsia"/>
          <w:sz w:val="24"/>
          <w:szCs w:val="24"/>
        </w:rPr>
        <w:t xml:space="preserve"> asymptotically stable.  If trajectories are both spiraling away, then the periodic orbit is repelling.  If trajectories from one side of is spiraling towards it and repelling from the other side, the periodic orbit is </w:t>
      </w:r>
      <w:proofErr w:type="spellStart"/>
      <w:r>
        <w:rPr>
          <w:rFonts w:eastAsiaTheme="minorEastAsia"/>
          <w:sz w:val="24"/>
          <w:szCs w:val="24"/>
        </w:rPr>
        <w:t>orbitally</w:t>
      </w:r>
      <w:proofErr w:type="spellEnd"/>
      <w:r w:rsidR="003D7729">
        <w:rPr>
          <w:rFonts w:eastAsiaTheme="minorEastAsia"/>
          <w:sz w:val="24"/>
          <w:szCs w:val="24"/>
        </w:rPr>
        <w:t xml:space="preserve"> unstable and is called semi stable.</w:t>
      </w:r>
    </w:p>
    <w:p w:rsidR="00791FFE" w:rsidRDefault="00791FFE">
      <w:pPr>
        <w:rPr>
          <w:rFonts w:eastAsiaTheme="minorEastAsia"/>
          <w:sz w:val="24"/>
          <w:szCs w:val="24"/>
        </w:rPr>
      </w:pPr>
    </w:p>
    <w:p w:rsidR="000926C8" w:rsidRDefault="000926C8">
      <w:pPr>
        <w:rPr>
          <w:rFonts w:eastAsiaTheme="minorEastAsia"/>
          <w:sz w:val="24"/>
          <w:szCs w:val="24"/>
        </w:rPr>
      </w:pPr>
    </w:p>
    <w:p w:rsidR="000926C8" w:rsidRDefault="000926C8">
      <w:pPr>
        <w:rPr>
          <w:rFonts w:eastAsiaTheme="minorEastAsia"/>
          <w:sz w:val="24"/>
          <w:szCs w:val="24"/>
        </w:rPr>
      </w:pPr>
    </w:p>
    <w:p w:rsidR="00791FFE" w:rsidRDefault="00791FFE">
      <w:pPr>
        <w:rPr>
          <w:rFonts w:eastAsiaTheme="minorEastAsia"/>
          <w:sz w:val="24"/>
          <w:szCs w:val="24"/>
        </w:rPr>
      </w:pPr>
      <w:r>
        <w:rPr>
          <w:rFonts w:eastAsiaTheme="minorEastAsia"/>
          <w:sz w:val="24"/>
          <w:szCs w:val="24"/>
        </w:rPr>
        <w:lastRenderedPageBreak/>
        <w:t>Examples of limit cycles:</w:t>
      </w:r>
    </w:p>
    <w:p w:rsidR="000926C8" w:rsidRDefault="000926C8" w:rsidP="000926C8">
      <w:pPr>
        <w:pStyle w:val="ListParagraph"/>
        <w:numPr>
          <w:ilvl w:val="0"/>
          <w:numId w:val="6"/>
        </w:numPr>
        <w:rPr>
          <w:rFonts w:eastAsiaTheme="minorEastAsia"/>
          <w:sz w:val="24"/>
          <w:szCs w:val="24"/>
        </w:rPr>
      </w:pPr>
      <w:r w:rsidRPr="000926C8">
        <w:rPr>
          <w:rFonts w:eastAsiaTheme="minorEastAsia"/>
          <w:sz w:val="24"/>
          <w:szCs w:val="24"/>
        </w:rPr>
        <w:t xml:space="preserve">Van de </w:t>
      </w:r>
      <w:proofErr w:type="spellStart"/>
      <w:r w:rsidRPr="000926C8">
        <w:rPr>
          <w:rFonts w:eastAsiaTheme="minorEastAsia"/>
          <w:sz w:val="24"/>
          <w:szCs w:val="24"/>
        </w:rPr>
        <w:t>Pol</w:t>
      </w:r>
      <w:proofErr w:type="spellEnd"/>
      <w:r w:rsidRPr="000926C8">
        <w:rPr>
          <w:rFonts w:eastAsiaTheme="minorEastAsia"/>
          <w:sz w:val="24"/>
          <w:szCs w:val="24"/>
        </w:rPr>
        <w:t xml:space="preserve"> obtained the differential equation</w:t>
      </w:r>
    </w:p>
    <w:p w:rsidR="000926C8" w:rsidRDefault="00003FFB" w:rsidP="000926C8">
      <w:pPr>
        <w:pStyle w:val="ListParagraph"/>
        <w:rPr>
          <w:rFonts w:eastAsiaTheme="minorEastAsia"/>
          <w:sz w:val="24"/>
          <w:szCs w:val="24"/>
        </w:rPr>
      </w:pPr>
      <m:oMathPara>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+ϵ</m:t>
          </m:r>
          <m:d>
            <m:dPr>
              <m:ctrlPr>
                <w:rPr>
                  <w:rFonts w:ascii="Cambria Math" w:eastAsiaTheme="minorEastAsia" w:hAnsi="Cambria Math"/>
                  <w:i/>
                  <w:sz w:val="24"/>
                  <w:szCs w:val="24"/>
                </w:rPr>
              </m:ctrlPr>
            </m:dPr>
            <m:e>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-1</m:t>
              </m:r>
            </m:e>
          </m:d>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+x=0</m:t>
          </m:r>
        </m:oMath>
      </m:oMathPara>
    </w:p>
    <w:p w:rsidR="00791FFE" w:rsidRDefault="000926C8" w:rsidP="000926C8">
      <w:pPr>
        <w:pStyle w:val="ListParagraph"/>
        <w:rPr>
          <w:rFonts w:eastAsiaTheme="minorEastAsia"/>
          <w:sz w:val="24"/>
          <w:szCs w:val="24"/>
        </w:rPr>
      </w:pPr>
      <w:r w:rsidRPr="000926C8">
        <w:rPr>
          <w:rFonts w:eastAsiaTheme="minorEastAsia"/>
          <w:sz w:val="24"/>
          <w:szCs w:val="24"/>
        </w:rPr>
        <w:t xml:space="preserve"> to describe the phenomenon where triode vacuum tube was able to produce stable self-excited oscillations of constant amplitude.</w:t>
      </w:r>
      <w:r>
        <w:rPr>
          <w:rFonts w:eastAsiaTheme="minorEastAsia"/>
          <w:sz w:val="24"/>
          <w:szCs w:val="24"/>
        </w:rPr>
        <w:t xml:space="preserve"> The equation can be written as a system of first order autonomous differential equations in the plane</w:t>
      </w:r>
    </w:p>
    <w:p w:rsidR="000926C8" w:rsidRDefault="00003FFB" w:rsidP="000926C8">
      <w:pPr>
        <w:pStyle w:val="ListParagraph"/>
        <w:rPr>
          <w:rFonts w:eastAsiaTheme="minorEastAsia"/>
          <w:sz w:val="24"/>
          <w:szCs w:val="24"/>
        </w:rPr>
      </w:pPr>
      <m:oMathPara>
        <m:oMath>
          <m:m>
            <m:mPr>
              <m:mcs>
                <m:mc>
                  <m:mcPr>
                    <m:count m:val="1"/>
                    <m:mcJc m:val="center"/>
                  </m:mcPr>
                </m:mc>
              </m:mcs>
              <m:ctrlPr>
                <w:rPr>
                  <w:rFonts w:ascii="Cambria Math" w:eastAsiaTheme="minorEastAsia" w:hAnsi="Cambria Math"/>
                  <w:i/>
                  <w:sz w:val="24"/>
                  <w:szCs w:val="24"/>
                </w:rPr>
              </m:ctrlPr>
            </m:mPr>
            <m:mr>
              <m:e>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=y</m:t>
                </m:r>
              </m:e>
            </m:mr>
            <m:mr>
              <m:e>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=-x-ϵ(</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-1)y</m:t>
                </m:r>
              </m:e>
            </m:mr>
          </m:m>
        </m:oMath>
      </m:oMathPara>
    </w:p>
    <w:p w:rsidR="000A6DC7" w:rsidRDefault="000A6DC7" w:rsidP="000926C8">
      <w:pPr>
        <w:pStyle w:val="ListParagraph"/>
        <w:rPr>
          <w:rFonts w:eastAsiaTheme="minorEastAsia"/>
          <w:sz w:val="24"/>
          <w:szCs w:val="24"/>
        </w:rPr>
      </w:pPr>
    </w:p>
    <w:p w:rsidR="000A6DC7" w:rsidRDefault="000A6DC7" w:rsidP="000926C8">
      <w:pPr>
        <w:pStyle w:val="ListParagraph"/>
        <w:rPr>
          <w:rFonts w:eastAsiaTheme="minorEastAsia"/>
          <w:sz w:val="24"/>
          <w:szCs w:val="24"/>
        </w:rPr>
      </w:pPr>
    </w:p>
    <w:p w:rsidR="000926C8" w:rsidRDefault="000A6DC7" w:rsidP="000A6DC7">
      <w:pPr>
        <w:pStyle w:val="ListParagraph"/>
        <w:jc w:val="center"/>
        <w:rPr>
          <w:rFonts w:eastAsiaTheme="minorEastAsia"/>
          <w:sz w:val="24"/>
          <w:szCs w:val="24"/>
        </w:rPr>
      </w:pPr>
      <w:r>
        <w:rPr>
          <w:rFonts w:eastAsiaTheme="minorEastAsia"/>
          <w:noProof/>
          <w:sz w:val="24"/>
          <w:szCs w:val="24"/>
        </w:rPr>
        <w:drawing>
          <wp:inline distT="0" distB="0" distL="0" distR="0">
            <wp:extent cx="2812860" cy="2688609"/>
            <wp:effectExtent l="19050" t="0" r="6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812752" cy="2688506"/>
                    </a:xfrm>
                    <a:prstGeom prst="rect">
                      <a:avLst/>
                    </a:prstGeom>
                    <a:noFill/>
                    <a:ln w="9525">
                      <a:noFill/>
                      <a:miter lim="800000"/>
                      <a:headEnd/>
                      <a:tailEnd/>
                    </a:ln>
                  </pic:spPr>
                </pic:pic>
              </a:graphicData>
            </a:graphic>
          </wp:inline>
        </w:drawing>
      </w:r>
    </w:p>
    <w:p w:rsidR="000A6DC7" w:rsidRDefault="000A6DC7" w:rsidP="000926C8">
      <w:pPr>
        <w:pStyle w:val="ListParagraph"/>
        <w:rPr>
          <w:rFonts w:eastAsiaTheme="minorEastAsia"/>
          <w:sz w:val="24"/>
          <w:szCs w:val="24"/>
        </w:rPr>
      </w:pPr>
    </w:p>
    <w:p w:rsidR="000A6DC7" w:rsidRDefault="000A6DC7" w:rsidP="000926C8">
      <w:pPr>
        <w:pStyle w:val="ListParagraph"/>
        <w:rPr>
          <w:rFonts w:eastAsiaTheme="minorEastAsia"/>
          <w:sz w:val="24"/>
          <w:szCs w:val="24"/>
        </w:rPr>
      </w:pPr>
    </w:p>
    <w:p w:rsidR="000A6DC7" w:rsidRPr="000926C8" w:rsidRDefault="000A6DC7" w:rsidP="000926C8">
      <w:pPr>
        <w:pStyle w:val="ListParagraph"/>
        <w:rPr>
          <w:rFonts w:eastAsiaTheme="minorEastAsia"/>
          <w:sz w:val="24"/>
          <w:szCs w:val="24"/>
        </w:rPr>
      </w:pPr>
    </w:p>
    <w:p w:rsidR="000926C8" w:rsidRDefault="000926C8" w:rsidP="000926C8">
      <w:pPr>
        <w:pStyle w:val="ListParagraph"/>
        <w:numPr>
          <w:ilvl w:val="0"/>
          <w:numId w:val="6"/>
        </w:numPr>
        <w:rPr>
          <w:rFonts w:eastAsiaTheme="minorEastAsia"/>
          <w:sz w:val="24"/>
          <w:szCs w:val="24"/>
        </w:rPr>
      </w:pPr>
      <w:r>
        <w:rPr>
          <w:rFonts w:eastAsiaTheme="minorEastAsia"/>
          <w:sz w:val="24"/>
          <w:szCs w:val="24"/>
        </w:rPr>
        <w:t>Example of  differential equation derived by Rayleigh describing oscillation of a violin string</w:t>
      </w:r>
    </w:p>
    <w:p w:rsidR="00CF0FA1" w:rsidRDefault="00003FFB" w:rsidP="00CF0FA1">
      <w:pPr>
        <w:pStyle w:val="ListParagraph"/>
        <w:rPr>
          <w:rFonts w:eastAsiaTheme="minorEastAsia"/>
          <w:sz w:val="24"/>
          <w:szCs w:val="24"/>
        </w:rPr>
      </w:pPr>
      <m:oMathPara>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+ϵ</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e>
                    <m:sup>
                      <m:r>
                        <w:rPr>
                          <w:rFonts w:ascii="Cambria Math" w:eastAsiaTheme="minorEastAsia" w:hAnsi="Cambria Math"/>
                          <w:sz w:val="24"/>
                          <w:szCs w:val="24"/>
                        </w:rPr>
                        <m:t>2</m:t>
                      </m:r>
                    </m:sup>
                  </m:sSup>
                </m:num>
                <m:den>
                  <m:r>
                    <w:rPr>
                      <w:rFonts w:ascii="Cambria Math" w:eastAsiaTheme="minorEastAsia" w:hAnsi="Cambria Math"/>
                      <w:sz w:val="24"/>
                      <w:szCs w:val="24"/>
                    </w:rPr>
                    <m:t>3</m:t>
                  </m:r>
                </m:den>
              </m:f>
              <m:r>
                <w:rPr>
                  <w:rFonts w:ascii="Cambria Math" w:eastAsiaTheme="minorEastAsia" w:hAnsi="Cambria Math"/>
                  <w:sz w:val="24"/>
                  <w:szCs w:val="24"/>
                </w:rPr>
                <m:t>-1</m:t>
              </m:r>
            </m:e>
          </m:d>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+x=0</m:t>
          </m:r>
        </m:oMath>
      </m:oMathPara>
    </w:p>
    <w:p w:rsidR="00CF0FA1" w:rsidRDefault="00CF0FA1" w:rsidP="00CF0FA1">
      <w:pPr>
        <w:pStyle w:val="ListParagraph"/>
        <w:rPr>
          <w:rFonts w:eastAsiaTheme="minorEastAsia"/>
          <w:sz w:val="24"/>
          <w:szCs w:val="24"/>
        </w:rPr>
      </w:pPr>
      <w:r>
        <w:rPr>
          <w:rFonts w:eastAsiaTheme="minorEastAsia"/>
          <w:sz w:val="24"/>
          <w:szCs w:val="24"/>
        </w:rPr>
        <w:t>Which can be written as a system of first-order autonomous differential equations in the plane</w:t>
      </w:r>
    </w:p>
    <w:p w:rsidR="00CF0FA1" w:rsidRDefault="00003FFB" w:rsidP="00CF0FA1">
      <w:pPr>
        <w:pStyle w:val="ListParagraph"/>
        <w:rPr>
          <w:rFonts w:eastAsiaTheme="minorEastAsia"/>
          <w:sz w:val="24"/>
          <w:szCs w:val="24"/>
        </w:rPr>
      </w:pPr>
      <m:oMathPara>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=y</m:t>
          </m:r>
        </m:oMath>
      </m:oMathPara>
    </w:p>
    <w:p w:rsidR="00CF0FA1" w:rsidRDefault="00CF0FA1" w:rsidP="00CF0FA1">
      <w:pPr>
        <w:pStyle w:val="ListParagraph"/>
        <w:rPr>
          <w:rFonts w:eastAsiaTheme="minorEastAsia"/>
          <w:sz w:val="24"/>
          <w:szCs w:val="24"/>
        </w:rPr>
      </w:pPr>
      <w:r>
        <w:rPr>
          <w:rFonts w:eastAsiaTheme="minorEastAsia"/>
          <w:sz w:val="24"/>
          <w:szCs w:val="24"/>
        </w:rPr>
        <w:t xml:space="preserve">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=-x-ϵ</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y</m:t>
                    </m:r>
                  </m:e>
                  <m:sup>
                    <m:r>
                      <w:rPr>
                        <w:rFonts w:ascii="Cambria Math" w:eastAsiaTheme="minorEastAsia" w:hAnsi="Cambria Math"/>
                        <w:sz w:val="24"/>
                        <w:szCs w:val="24"/>
                      </w:rPr>
                      <m:t>2</m:t>
                    </m:r>
                  </m:sup>
                </m:sSup>
              </m:num>
              <m:den>
                <m:r>
                  <w:rPr>
                    <w:rFonts w:ascii="Cambria Math" w:eastAsiaTheme="minorEastAsia" w:hAnsi="Cambria Math"/>
                    <w:sz w:val="24"/>
                    <w:szCs w:val="24"/>
                  </w:rPr>
                  <m:t>3</m:t>
                </m:r>
              </m:den>
            </m:f>
            <m:r>
              <w:rPr>
                <w:rFonts w:ascii="Cambria Math" w:eastAsiaTheme="minorEastAsia" w:hAnsi="Cambria Math"/>
                <w:sz w:val="24"/>
                <w:szCs w:val="24"/>
              </w:rPr>
              <m:t>-1</m:t>
            </m:r>
          </m:e>
        </m:d>
        <m:r>
          <w:rPr>
            <w:rFonts w:ascii="Cambria Math" w:eastAsiaTheme="minorEastAsia" w:hAnsi="Cambria Math"/>
            <w:sz w:val="24"/>
            <w:szCs w:val="24"/>
          </w:rPr>
          <m:t>y</m:t>
        </m:r>
      </m:oMath>
    </w:p>
    <w:p w:rsidR="000A6DC7" w:rsidRDefault="000A6DC7" w:rsidP="00CF0FA1">
      <w:pPr>
        <w:pStyle w:val="ListParagraph"/>
        <w:rPr>
          <w:rFonts w:eastAsiaTheme="minorEastAsia"/>
          <w:sz w:val="24"/>
          <w:szCs w:val="24"/>
        </w:rPr>
      </w:pPr>
    </w:p>
    <w:p w:rsidR="000A6DC7" w:rsidRDefault="000A6DC7" w:rsidP="00CF0FA1">
      <w:pPr>
        <w:pStyle w:val="ListParagraph"/>
        <w:rPr>
          <w:rFonts w:eastAsiaTheme="minorEastAsia"/>
          <w:sz w:val="24"/>
          <w:szCs w:val="24"/>
        </w:rPr>
      </w:pPr>
    </w:p>
    <w:p w:rsidR="000926C8" w:rsidRDefault="000A6DC7" w:rsidP="000A6DC7">
      <w:pPr>
        <w:pStyle w:val="ListParagraph"/>
        <w:jc w:val="center"/>
        <w:rPr>
          <w:rFonts w:eastAsiaTheme="minorEastAsia"/>
          <w:sz w:val="24"/>
          <w:szCs w:val="24"/>
        </w:rPr>
      </w:pPr>
      <w:r>
        <w:rPr>
          <w:rFonts w:eastAsiaTheme="minorEastAsia"/>
          <w:noProof/>
          <w:sz w:val="24"/>
          <w:szCs w:val="24"/>
        </w:rPr>
        <w:lastRenderedPageBreak/>
        <w:drawing>
          <wp:inline distT="0" distB="0" distL="0" distR="0">
            <wp:extent cx="2990281" cy="2454900"/>
            <wp:effectExtent l="19050" t="0" r="569"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991709" cy="2456072"/>
                    </a:xfrm>
                    <a:prstGeom prst="rect">
                      <a:avLst/>
                    </a:prstGeom>
                    <a:noFill/>
                    <a:ln w="9525">
                      <a:noFill/>
                      <a:miter lim="800000"/>
                      <a:headEnd/>
                      <a:tailEnd/>
                    </a:ln>
                  </pic:spPr>
                </pic:pic>
              </a:graphicData>
            </a:graphic>
          </wp:inline>
        </w:drawing>
      </w:r>
    </w:p>
    <w:p w:rsidR="000A6DC7" w:rsidRDefault="000A6DC7" w:rsidP="004A23F9">
      <w:pPr>
        <w:pStyle w:val="ListParagraph"/>
        <w:rPr>
          <w:rFonts w:eastAsiaTheme="minorEastAsia"/>
          <w:sz w:val="24"/>
          <w:szCs w:val="24"/>
        </w:rPr>
      </w:pPr>
    </w:p>
    <w:p w:rsidR="000A6DC7" w:rsidRDefault="000A6DC7" w:rsidP="004A23F9">
      <w:pPr>
        <w:pStyle w:val="ListParagraph"/>
        <w:rPr>
          <w:rFonts w:eastAsiaTheme="minorEastAsia"/>
          <w:sz w:val="24"/>
          <w:szCs w:val="24"/>
        </w:rPr>
      </w:pPr>
    </w:p>
    <w:p w:rsidR="004A23F9" w:rsidRDefault="004A23F9" w:rsidP="004A23F9">
      <w:pPr>
        <w:pStyle w:val="ListParagraph"/>
        <w:rPr>
          <w:rFonts w:eastAsiaTheme="minorEastAsia"/>
          <w:sz w:val="24"/>
          <w:szCs w:val="24"/>
        </w:rPr>
      </w:pPr>
      <w:r>
        <w:rPr>
          <w:rFonts w:eastAsiaTheme="minorEastAsia"/>
          <w:sz w:val="24"/>
          <w:szCs w:val="24"/>
        </w:rPr>
        <w:t xml:space="preserve">The most famous class of differential equations that generalize example (1) above are those first investigated by </w:t>
      </w:r>
      <w:proofErr w:type="spellStart"/>
      <w:r>
        <w:rPr>
          <w:rFonts w:eastAsiaTheme="minorEastAsia"/>
          <w:sz w:val="24"/>
          <w:szCs w:val="24"/>
        </w:rPr>
        <w:t>Lienard</w:t>
      </w:r>
      <w:proofErr w:type="spellEnd"/>
      <w:r>
        <w:rPr>
          <w:rFonts w:eastAsiaTheme="minorEastAsia"/>
          <w:sz w:val="24"/>
          <w:szCs w:val="24"/>
        </w:rPr>
        <w:t xml:space="preserve"> in 1928,</w:t>
      </w:r>
    </w:p>
    <w:p w:rsidR="004A23F9" w:rsidRDefault="00003FFB" w:rsidP="004A23F9">
      <w:pPr>
        <w:pStyle w:val="ListParagraph"/>
        <w:rPr>
          <w:rFonts w:eastAsiaTheme="minorEastAsia"/>
          <w:sz w:val="24"/>
          <w:szCs w:val="24"/>
        </w:rPr>
      </w:pPr>
      <m:oMathPara>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+f(x)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+g(x)=0</m:t>
          </m:r>
        </m:oMath>
      </m:oMathPara>
    </w:p>
    <w:p w:rsidR="004A23F9" w:rsidRDefault="004A23F9" w:rsidP="004A23F9">
      <w:pPr>
        <w:pStyle w:val="ListParagraph"/>
        <w:rPr>
          <w:rFonts w:eastAsiaTheme="minorEastAsia"/>
          <w:sz w:val="24"/>
          <w:szCs w:val="24"/>
        </w:rPr>
      </w:pPr>
      <w:r>
        <w:rPr>
          <w:rFonts w:eastAsiaTheme="minorEastAsia"/>
          <w:sz w:val="24"/>
          <w:szCs w:val="24"/>
        </w:rPr>
        <w:t>or in the phase plane</w:t>
      </w:r>
    </w:p>
    <w:p w:rsidR="004A23F9" w:rsidRDefault="00003FFB" w:rsidP="004A23F9">
      <w:pPr>
        <w:pStyle w:val="ListParagraph"/>
        <w:rPr>
          <w:rFonts w:eastAsiaTheme="minorEastAsia"/>
          <w:sz w:val="24"/>
          <w:szCs w:val="24"/>
        </w:rPr>
      </w:pPr>
      <m:oMathPara>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=y</m:t>
          </m:r>
        </m:oMath>
      </m:oMathPara>
    </w:p>
    <w:p w:rsidR="004A23F9" w:rsidRDefault="004A23F9" w:rsidP="004A23F9">
      <w:pPr>
        <w:pStyle w:val="ListParagraph"/>
        <w:rPr>
          <w:rFonts w:eastAsiaTheme="minorEastAsia"/>
          <w:sz w:val="24"/>
          <w:szCs w:val="24"/>
        </w:rPr>
      </w:pPr>
      <w:r>
        <w:rPr>
          <w:rFonts w:eastAsiaTheme="minorEastAsia"/>
          <w:sz w:val="24"/>
          <w:szCs w:val="24"/>
        </w:rPr>
        <w:t xml:space="preserve">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=-g(x)-f(x)y</m:t>
        </m:r>
      </m:oMath>
    </w:p>
    <w:p w:rsidR="004A23F9" w:rsidRDefault="004A23F9" w:rsidP="004A23F9">
      <w:pPr>
        <w:pStyle w:val="ListParagraph"/>
        <w:rPr>
          <w:rFonts w:eastAsiaTheme="minorEastAsia"/>
          <w:sz w:val="24"/>
          <w:szCs w:val="24"/>
        </w:rPr>
      </w:pPr>
    </w:p>
    <w:p w:rsidR="00381650" w:rsidRDefault="00381650" w:rsidP="00381650">
      <w:pPr>
        <w:pStyle w:val="ListParagraph"/>
        <w:numPr>
          <w:ilvl w:val="0"/>
          <w:numId w:val="6"/>
        </w:numPr>
        <w:rPr>
          <w:rFonts w:eastAsiaTheme="minorEastAsia"/>
          <w:sz w:val="24"/>
          <w:szCs w:val="24"/>
        </w:rPr>
      </w:pPr>
      <w:r>
        <w:rPr>
          <w:rFonts w:eastAsiaTheme="minorEastAsia"/>
          <w:sz w:val="24"/>
          <w:szCs w:val="24"/>
        </w:rPr>
        <w:t>The differential equations</w:t>
      </w:r>
    </w:p>
    <w:p w:rsidR="00381650" w:rsidRDefault="00381650" w:rsidP="00381650">
      <w:pPr>
        <w:pStyle w:val="ListParagraph"/>
        <w:rPr>
          <w:rFonts w:eastAsiaTheme="minorEastAsia"/>
          <w:sz w:val="24"/>
          <w:szCs w:val="24"/>
        </w:rPr>
      </w:pPr>
      <w:r>
        <w:rPr>
          <w:rFonts w:eastAsiaTheme="minorEastAsia"/>
          <w:sz w:val="24"/>
          <w:szCs w:val="24"/>
        </w:rPr>
        <w:t xml:space="preserve"> </w:t>
      </w:r>
      <w:r>
        <w:rPr>
          <w:rFonts w:ascii="Cambria Math" w:eastAsiaTheme="minorEastAsia" w:hAnsi="Cambria Math"/>
          <w:sz w:val="24"/>
          <w:szCs w:val="24"/>
        </w:rPr>
        <w:br/>
      </w:r>
      <m:oMathPara>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=y+x(1-</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y</m:t>
              </m:r>
            </m:e>
            <m:sup>
              <m:r>
                <w:rPr>
                  <w:rFonts w:ascii="Cambria Math" w:eastAsiaTheme="minorEastAsia" w:hAnsi="Cambria Math"/>
                  <w:sz w:val="24"/>
                  <w:szCs w:val="24"/>
                </w:rPr>
                <m:t>2</m:t>
              </m:r>
            </m:sup>
          </m:sSup>
          <m:r>
            <w:rPr>
              <w:rFonts w:ascii="Cambria Math" w:eastAsiaTheme="minorEastAsia" w:hAnsi="Cambria Math"/>
              <w:sz w:val="24"/>
              <w:szCs w:val="24"/>
            </w:rPr>
            <m:t>)</m:t>
          </m:r>
        </m:oMath>
      </m:oMathPara>
    </w:p>
    <w:p w:rsidR="00381650" w:rsidRDefault="00381650" w:rsidP="00381650">
      <w:pPr>
        <w:pStyle w:val="ListParagraph"/>
        <w:rPr>
          <w:rFonts w:eastAsiaTheme="minorEastAsia"/>
          <w:sz w:val="24"/>
          <w:szCs w:val="24"/>
        </w:rPr>
      </w:pPr>
      <w:r>
        <w:rPr>
          <w:rFonts w:eastAsiaTheme="minorEastAsia"/>
          <w:sz w:val="24"/>
          <w:szCs w:val="24"/>
        </w:rPr>
        <w:t xml:space="preserve">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=-x+y(1-</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y</m:t>
            </m:r>
          </m:e>
          <m:sup>
            <m:r>
              <w:rPr>
                <w:rFonts w:ascii="Cambria Math" w:eastAsiaTheme="minorEastAsia" w:hAnsi="Cambria Math"/>
                <w:sz w:val="24"/>
                <w:szCs w:val="24"/>
              </w:rPr>
              <m:t>2</m:t>
            </m:r>
          </m:sup>
        </m:sSup>
        <m:r>
          <w:rPr>
            <w:rFonts w:ascii="Cambria Math" w:eastAsiaTheme="minorEastAsia" w:hAnsi="Cambria Math"/>
            <w:sz w:val="24"/>
            <w:szCs w:val="24"/>
          </w:rPr>
          <m:t>)</m:t>
        </m:r>
      </m:oMath>
    </w:p>
    <w:p w:rsidR="00381650" w:rsidRDefault="00381650" w:rsidP="00381650">
      <w:pPr>
        <w:pStyle w:val="ListParagraph"/>
        <w:rPr>
          <w:rFonts w:eastAsiaTheme="minorEastAsia"/>
          <w:sz w:val="24"/>
          <w:szCs w:val="24"/>
        </w:rPr>
      </w:pPr>
    </w:p>
    <w:p w:rsidR="00381650" w:rsidRDefault="00381650" w:rsidP="00381650">
      <w:pPr>
        <w:pStyle w:val="ListParagraph"/>
        <w:rPr>
          <w:rFonts w:eastAsiaTheme="minorEastAsia"/>
          <w:sz w:val="24"/>
          <w:szCs w:val="24"/>
        </w:rPr>
      </w:pPr>
      <w:r>
        <w:rPr>
          <w:rFonts w:eastAsiaTheme="minorEastAsia"/>
          <w:sz w:val="24"/>
          <w:szCs w:val="24"/>
        </w:rPr>
        <w:t>can be written in polar coordinates</w:t>
      </w:r>
    </w:p>
    <w:p w:rsidR="00381650" w:rsidRDefault="00003FFB" w:rsidP="00381650">
      <w:pPr>
        <w:pStyle w:val="ListParagraph"/>
        <w:rPr>
          <w:rFonts w:eastAsiaTheme="minorEastAsia"/>
          <w:sz w:val="24"/>
          <w:szCs w:val="24"/>
        </w:rPr>
      </w:pPr>
      <m:oMathPara>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r</m:t>
              </m:r>
            </m:e>
          </m:acc>
          <m:r>
            <w:rPr>
              <w:rFonts w:ascii="Cambria Math" w:eastAsiaTheme="minorEastAsia" w:hAnsi="Cambria Math"/>
              <w:sz w:val="24"/>
              <w:szCs w:val="24"/>
            </w:rPr>
            <m:t>=r(1-</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m:t>
          </m:r>
        </m:oMath>
      </m:oMathPara>
    </w:p>
    <w:p w:rsidR="00381650" w:rsidRDefault="00381650" w:rsidP="00381650">
      <w:pPr>
        <w:pStyle w:val="ListParagraph"/>
        <w:rPr>
          <w:rFonts w:eastAsiaTheme="minorEastAsia"/>
          <w:sz w:val="24"/>
          <w:szCs w:val="24"/>
        </w:rPr>
      </w:pPr>
      <w:r>
        <w:rPr>
          <w:rFonts w:eastAsiaTheme="minorEastAsia"/>
          <w:sz w:val="24"/>
          <w:szCs w:val="24"/>
        </w:rPr>
        <w:t xml:space="preserve">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=-1</m:t>
        </m:r>
      </m:oMath>
    </w:p>
    <w:p w:rsidR="00381650" w:rsidRDefault="00381650" w:rsidP="00381650">
      <w:pPr>
        <w:pStyle w:val="ListParagraph"/>
        <w:rPr>
          <w:rFonts w:eastAsiaTheme="minorEastAsia"/>
          <w:sz w:val="24"/>
          <w:szCs w:val="24"/>
        </w:rPr>
      </w:pPr>
    </w:p>
    <w:p w:rsidR="00A0384C" w:rsidRDefault="00A0384C" w:rsidP="00381650">
      <w:pPr>
        <w:pStyle w:val="ListParagraph"/>
        <w:rPr>
          <w:rFonts w:eastAsiaTheme="minorEastAsia"/>
          <w:sz w:val="24"/>
          <w:szCs w:val="24"/>
        </w:rPr>
      </w:pPr>
    </w:p>
    <w:p w:rsidR="000A6DC7" w:rsidRDefault="000A6DC7" w:rsidP="000A6DC7">
      <w:pPr>
        <w:pStyle w:val="ListParagraph"/>
        <w:jc w:val="center"/>
        <w:rPr>
          <w:rFonts w:eastAsiaTheme="minorEastAsia"/>
          <w:sz w:val="24"/>
          <w:szCs w:val="24"/>
        </w:rPr>
      </w:pPr>
      <w:r w:rsidRPr="000A6DC7">
        <w:rPr>
          <w:rFonts w:eastAsiaTheme="minorEastAsia"/>
          <w:noProof/>
          <w:sz w:val="24"/>
          <w:szCs w:val="24"/>
        </w:rPr>
        <w:lastRenderedPageBreak/>
        <w:drawing>
          <wp:inline distT="0" distB="0" distL="0" distR="0">
            <wp:extent cx="2438400" cy="2438400"/>
            <wp:effectExtent l="0" t="0" r="0" b="0"/>
            <wp:docPr id="8" name="Picture 3" descr="chap2_ex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2_ex3.wmf"/>
                    <pic:cNvPicPr/>
                  </pic:nvPicPr>
                  <pic:blipFill>
                    <a:blip r:embed="rId8"/>
                    <a:stretch>
                      <a:fillRect/>
                    </a:stretch>
                  </pic:blipFill>
                  <pic:spPr>
                    <a:xfrm>
                      <a:off x="0" y="0"/>
                      <a:ext cx="2438400" cy="2438400"/>
                    </a:xfrm>
                    <a:prstGeom prst="rect">
                      <a:avLst/>
                    </a:prstGeom>
                  </pic:spPr>
                </pic:pic>
              </a:graphicData>
            </a:graphic>
          </wp:inline>
        </w:drawing>
      </w:r>
    </w:p>
    <w:p w:rsidR="00A0384C" w:rsidRDefault="00A0384C" w:rsidP="00381650">
      <w:pPr>
        <w:pStyle w:val="ListParagraph"/>
        <w:rPr>
          <w:rFonts w:eastAsiaTheme="minorEastAsia"/>
          <w:sz w:val="24"/>
          <w:szCs w:val="24"/>
        </w:rPr>
      </w:pPr>
    </w:p>
    <w:p w:rsidR="00381650" w:rsidRDefault="00A0384C" w:rsidP="00A0384C">
      <w:pPr>
        <w:pStyle w:val="ListParagraph"/>
        <w:numPr>
          <w:ilvl w:val="0"/>
          <w:numId w:val="6"/>
        </w:numPr>
        <w:rPr>
          <w:rFonts w:eastAsiaTheme="minorEastAsia"/>
          <w:sz w:val="24"/>
          <w:szCs w:val="24"/>
        </w:rPr>
      </w:pPr>
      <w:r>
        <w:rPr>
          <w:rFonts w:eastAsiaTheme="minorEastAsia"/>
          <w:sz w:val="24"/>
          <w:szCs w:val="24"/>
        </w:rPr>
        <w:t xml:space="preserve">Describe some of the features for the following set of polar differential equation </w:t>
      </w:r>
    </w:p>
    <w:p w:rsidR="00A0384C" w:rsidRDefault="00A0384C" w:rsidP="00A0384C">
      <w:pPr>
        <w:pStyle w:val="ListParagraph"/>
        <w:rPr>
          <w:rFonts w:eastAsiaTheme="minorEastAsia"/>
          <w:sz w:val="24"/>
          <w:szCs w:val="24"/>
        </w:rPr>
      </w:pPr>
      <w:r>
        <w:rPr>
          <w:rFonts w:eastAsiaTheme="minorEastAsia"/>
          <w:sz w:val="24"/>
          <w:szCs w:val="24"/>
        </w:rPr>
        <w:t xml:space="preserve">   </w:t>
      </w:r>
      <w:r>
        <w:rPr>
          <w:rFonts w:ascii="Cambria Math" w:eastAsiaTheme="minorEastAsia" w:hAnsi="Cambria Math"/>
          <w:sz w:val="24"/>
          <w:szCs w:val="24"/>
        </w:rPr>
        <w:br/>
      </w:r>
      <w:r w:rsidR="00E57B51">
        <w:rPr>
          <w:rFonts w:eastAsiaTheme="minorEastAsia"/>
          <w:sz w:val="24"/>
          <w:szCs w:val="24"/>
        </w:rPr>
        <w:t xml:space="preserve">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r</m:t>
            </m:r>
          </m:e>
        </m:acc>
        <m:r>
          <w:rPr>
            <w:rFonts w:ascii="Cambria Math" w:eastAsiaTheme="minorEastAsia" w:hAnsi="Cambria Math"/>
            <w:sz w:val="24"/>
            <w:szCs w:val="24"/>
          </w:rPr>
          <m:t>=r</m:t>
        </m:r>
        <m:d>
          <m:dPr>
            <m:ctrlPr>
              <w:rPr>
                <w:rFonts w:ascii="Cambria Math" w:eastAsiaTheme="minorEastAsia" w:hAnsi="Cambria Math"/>
                <w:i/>
                <w:sz w:val="24"/>
                <w:szCs w:val="24"/>
              </w:rPr>
            </m:ctrlPr>
          </m:dPr>
          <m:e>
            <m:r>
              <w:rPr>
                <w:rFonts w:ascii="Cambria Math" w:eastAsiaTheme="minorEastAsia" w:hAnsi="Cambria Math"/>
                <w:sz w:val="24"/>
                <w:szCs w:val="24"/>
              </w:rPr>
              <m:t>1-r</m:t>
            </m:r>
          </m:e>
        </m:d>
        <m:d>
          <m:dPr>
            <m:ctrlPr>
              <w:rPr>
                <w:rFonts w:ascii="Cambria Math" w:eastAsiaTheme="minorEastAsia" w:hAnsi="Cambria Math"/>
                <w:i/>
                <w:sz w:val="24"/>
                <w:szCs w:val="24"/>
              </w:rPr>
            </m:ctrlPr>
          </m:dPr>
          <m:e>
            <m:r>
              <w:rPr>
                <w:rFonts w:ascii="Cambria Math" w:eastAsiaTheme="minorEastAsia" w:hAnsi="Cambria Math"/>
                <w:sz w:val="24"/>
                <w:szCs w:val="24"/>
              </w:rPr>
              <m:t>2-r</m:t>
            </m:r>
          </m:e>
        </m:d>
        <m:r>
          <w:rPr>
            <w:rFonts w:ascii="Cambria Math" w:eastAsiaTheme="minorEastAsia" w:hAnsi="Cambria Math"/>
            <w:sz w:val="24"/>
            <w:szCs w:val="24"/>
          </w:rPr>
          <m:t>(3-r)</m:t>
        </m:r>
      </m:oMath>
    </w:p>
    <w:p w:rsidR="00A0384C" w:rsidRDefault="00A0384C" w:rsidP="00A0384C">
      <w:pPr>
        <w:pStyle w:val="ListParagraph"/>
        <w:rPr>
          <w:rFonts w:eastAsiaTheme="minorEastAsia"/>
          <w:sz w:val="24"/>
          <w:szCs w:val="24"/>
        </w:rPr>
      </w:pPr>
      <w:r>
        <w:rPr>
          <w:rFonts w:eastAsiaTheme="minorEastAsia"/>
          <w:sz w:val="24"/>
          <w:szCs w:val="24"/>
        </w:rPr>
        <w:t xml:space="preserve">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=-1</m:t>
        </m:r>
      </m:oMath>
    </w:p>
    <w:p w:rsidR="00A0384C" w:rsidRPr="00A0384C" w:rsidRDefault="00A0384C" w:rsidP="00A0384C">
      <w:pPr>
        <w:pStyle w:val="ListParagraph"/>
        <w:rPr>
          <w:rFonts w:eastAsiaTheme="minorEastAsia"/>
          <w:sz w:val="24"/>
          <w:szCs w:val="24"/>
        </w:rPr>
      </w:pPr>
    </w:p>
    <w:p w:rsidR="00E07A0F" w:rsidRDefault="00E07A0F" w:rsidP="004A23F9">
      <w:pPr>
        <w:pStyle w:val="ListParagraph"/>
        <w:rPr>
          <w:rFonts w:eastAsiaTheme="minorEastAsia"/>
          <w:sz w:val="24"/>
          <w:szCs w:val="24"/>
        </w:rPr>
      </w:pPr>
    </w:p>
    <w:p w:rsidR="00E07A0F" w:rsidRPr="000926C8" w:rsidRDefault="00E07A0F" w:rsidP="004A23F9">
      <w:pPr>
        <w:pStyle w:val="ListParagraph"/>
        <w:rPr>
          <w:rFonts w:eastAsiaTheme="minorEastAsia"/>
          <w:sz w:val="24"/>
          <w:szCs w:val="24"/>
        </w:rPr>
      </w:pPr>
    </w:p>
    <w:p w:rsidR="006772F4" w:rsidRDefault="006772F4">
      <w:pPr>
        <w:rPr>
          <w:rFonts w:eastAsiaTheme="minorEastAsia"/>
          <w:b/>
          <w:sz w:val="24"/>
          <w:szCs w:val="24"/>
        </w:rPr>
      </w:pPr>
      <w:r w:rsidRPr="006772F4">
        <w:rPr>
          <w:b/>
          <w:sz w:val="24"/>
          <w:szCs w:val="24"/>
        </w:rPr>
        <w:t xml:space="preserve">2.1 </w:t>
      </w:r>
      <w:proofErr w:type="spellStart"/>
      <w:r w:rsidRPr="006772F4">
        <w:rPr>
          <w:b/>
          <w:sz w:val="24"/>
          <w:szCs w:val="24"/>
        </w:rPr>
        <w:t>Poincar</w:t>
      </w:r>
      <m:oMath>
        <w:proofErr w:type="spellEnd"/>
        <m:sSup>
          <m:sSupPr>
            <m:ctrlPr>
              <w:rPr>
                <w:rFonts w:ascii="Cambria Math" w:hAnsi="Cambria Math"/>
                <w:b/>
                <w:i/>
                <w:sz w:val="24"/>
                <w:szCs w:val="24"/>
              </w:rPr>
            </m:ctrlPr>
          </m:sSupPr>
          <m:e>
            <m:r>
              <m:rPr>
                <m:sty m:val="b"/>
              </m:rPr>
              <w:rPr>
                <w:rFonts w:ascii="Cambria Math" w:hAnsi="Cambria Math"/>
                <w:sz w:val="24"/>
                <w:szCs w:val="24"/>
              </w:rPr>
              <m:t>e</m:t>
            </m:r>
          </m:e>
          <m:sup>
            <m:r>
              <m:rPr>
                <m:sty m:val="bi"/>
              </m:rPr>
              <w:rPr>
                <w:rFonts w:ascii="Cambria Math" w:hAnsi="Cambria Math"/>
                <w:sz w:val="24"/>
                <w:szCs w:val="24"/>
              </w:rPr>
              <m:t>'</m:t>
            </m:r>
          </m:sup>
        </m:sSup>
      </m:oMath>
      <w:r w:rsidRPr="006772F4">
        <w:rPr>
          <w:rFonts w:eastAsiaTheme="minorEastAsia"/>
          <w:b/>
          <w:sz w:val="24"/>
          <w:szCs w:val="24"/>
        </w:rPr>
        <w:t>-Bendixson Theorem</w:t>
      </w:r>
    </w:p>
    <w:p w:rsidR="00453B19" w:rsidRDefault="00453B19">
      <w:pPr>
        <w:rPr>
          <w:rFonts w:eastAsiaTheme="minorEastAsia"/>
          <w:sz w:val="24"/>
          <w:szCs w:val="24"/>
        </w:rPr>
      </w:pPr>
      <w:r>
        <w:rPr>
          <w:rFonts w:eastAsiaTheme="minorEastAsia"/>
          <w:b/>
          <w:sz w:val="24"/>
          <w:szCs w:val="24"/>
        </w:rPr>
        <w:t xml:space="preserve">Theorem: </w:t>
      </w:r>
      <w:r>
        <w:rPr>
          <w:rFonts w:eastAsiaTheme="minorEastAsia"/>
          <w:sz w:val="24"/>
          <w:szCs w:val="24"/>
        </w:rPr>
        <w:t xml:space="preserve">Suppose that a forward orbit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ϕ</m:t>
            </m:r>
            <m:d>
              <m:dPr>
                <m:ctrlPr>
                  <w:rPr>
                    <w:rFonts w:ascii="Cambria Math" w:eastAsiaTheme="minorEastAsia" w:hAnsi="Cambria Math"/>
                    <w:i/>
                    <w:sz w:val="24"/>
                    <w:szCs w:val="24"/>
                  </w:rPr>
                </m:ctrlPr>
              </m:dPr>
              <m:e>
                <m:r>
                  <w:rPr>
                    <w:rFonts w:ascii="Cambria Math" w:eastAsiaTheme="minorEastAsia" w:hAnsi="Cambria Math"/>
                    <w:sz w:val="24"/>
                    <w:szCs w:val="24"/>
                  </w:rPr>
                  <m:t>t;</m:t>
                </m:r>
                <m:r>
                  <m:rPr>
                    <m:sty m:val="b"/>
                  </m:rPr>
                  <w:rPr>
                    <w:rFonts w:ascii="Cambria Math" w:eastAsiaTheme="minorEastAsia" w:hAnsi="Cambria Math"/>
                    <w:sz w:val="24"/>
                    <w:szCs w:val="24"/>
                  </w:rPr>
                  <m:t>q</m:t>
                </m:r>
              </m:e>
            </m:d>
            <m:r>
              <w:rPr>
                <w:rFonts w:ascii="Cambria Math" w:eastAsiaTheme="minorEastAsia" w:hAnsi="Cambria Math"/>
                <w:sz w:val="24"/>
                <w:szCs w:val="24"/>
              </w:rPr>
              <m:t>:t≥0</m:t>
            </m:r>
          </m:e>
        </m:d>
      </m:oMath>
      <w:r>
        <w:rPr>
          <w:rFonts w:eastAsiaTheme="minorEastAsia"/>
          <w:sz w:val="24"/>
          <w:szCs w:val="24"/>
        </w:rPr>
        <w:t xml:space="preserve"> is contained in a bounded region in which there are finitely many critical points.  Then the , </w:t>
      </w:r>
      <m:oMath>
        <m:r>
          <w:rPr>
            <w:rFonts w:ascii="Cambria Math" w:eastAsiaTheme="minorEastAsia" w:hAnsi="Cambria Math"/>
            <w:sz w:val="24"/>
            <w:szCs w:val="24"/>
          </w:rPr>
          <m:t>ω(</m:t>
        </m:r>
        <m:r>
          <m:rPr>
            <m:sty m:val="b"/>
          </m:rPr>
          <w:rPr>
            <w:rFonts w:ascii="Cambria Math" w:eastAsiaTheme="minorEastAsia" w:hAnsi="Cambria Math"/>
            <w:sz w:val="24"/>
            <w:szCs w:val="24"/>
          </w:rPr>
          <m:t>q</m:t>
        </m:r>
        <m:r>
          <w:rPr>
            <w:rFonts w:ascii="Cambria Math" w:eastAsiaTheme="minorEastAsia" w:hAnsi="Cambria Math"/>
            <w:sz w:val="24"/>
            <w:szCs w:val="24"/>
          </w:rPr>
          <m:t>)</m:t>
        </m:r>
      </m:oMath>
      <w:r>
        <w:rPr>
          <w:rFonts w:eastAsiaTheme="minorEastAsia"/>
          <w:sz w:val="24"/>
          <w:szCs w:val="24"/>
        </w:rPr>
        <w:t xml:space="preserve"> is either</w:t>
      </w:r>
    </w:p>
    <w:p w:rsidR="00453B19" w:rsidRDefault="00453B19" w:rsidP="00453B19">
      <w:pPr>
        <w:pStyle w:val="ListParagraph"/>
        <w:numPr>
          <w:ilvl w:val="0"/>
          <w:numId w:val="7"/>
        </w:numPr>
        <w:rPr>
          <w:rFonts w:eastAsiaTheme="minorEastAsia"/>
          <w:sz w:val="24"/>
          <w:szCs w:val="24"/>
        </w:rPr>
      </w:pPr>
      <w:r>
        <w:rPr>
          <w:rFonts w:eastAsiaTheme="minorEastAsia"/>
          <w:sz w:val="24"/>
          <w:szCs w:val="24"/>
        </w:rPr>
        <w:t>A single critical point;</w:t>
      </w:r>
    </w:p>
    <w:p w:rsidR="00453B19" w:rsidRDefault="00453B19" w:rsidP="00453B19">
      <w:pPr>
        <w:pStyle w:val="ListParagraph"/>
        <w:numPr>
          <w:ilvl w:val="0"/>
          <w:numId w:val="7"/>
        </w:numPr>
        <w:rPr>
          <w:rFonts w:eastAsiaTheme="minorEastAsia"/>
          <w:sz w:val="24"/>
          <w:szCs w:val="24"/>
        </w:rPr>
      </w:pPr>
      <w:r>
        <w:rPr>
          <w:rFonts w:eastAsiaTheme="minorEastAsia"/>
          <w:sz w:val="24"/>
          <w:szCs w:val="24"/>
        </w:rPr>
        <w:t>A single closed orbit;</w:t>
      </w:r>
    </w:p>
    <w:p w:rsidR="00453B19" w:rsidRDefault="00453B19" w:rsidP="00453B19">
      <w:pPr>
        <w:pStyle w:val="ListParagraph"/>
        <w:numPr>
          <w:ilvl w:val="0"/>
          <w:numId w:val="7"/>
        </w:numPr>
        <w:rPr>
          <w:rFonts w:eastAsiaTheme="minorEastAsia"/>
          <w:sz w:val="24"/>
          <w:szCs w:val="24"/>
        </w:rPr>
      </w:pPr>
      <w:r>
        <w:rPr>
          <w:rFonts w:eastAsiaTheme="minorEastAsia"/>
          <w:sz w:val="24"/>
          <w:szCs w:val="24"/>
        </w:rPr>
        <w:t xml:space="preserve">A graphic – </w:t>
      </w:r>
      <w:proofErr w:type="spellStart"/>
      <w:r>
        <w:rPr>
          <w:rFonts w:eastAsiaTheme="minorEastAsia"/>
          <w:sz w:val="24"/>
          <w:szCs w:val="24"/>
        </w:rPr>
        <w:t>ciritical</w:t>
      </w:r>
      <w:proofErr w:type="spellEnd"/>
      <w:r>
        <w:rPr>
          <w:rFonts w:eastAsiaTheme="minorEastAsia"/>
          <w:sz w:val="24"/>
          <w:szCs w:val="24"/>
        </w:rPr>
        <w:t xml:space="preserve"> points joined by </w:t>
      </w:r>
      <w:proofErr w:type="spellStart"/>
      <w:r>
        <w:rPr>
          <w:rFonts w:eastAsiaTheme="minorEastAsia"/>
          <w:sz w:val="24"/>
          <w:szCs w:val="24"/>
        </w:rPr>
        <w:t>heteroclinic</w:t>
      </w:r>
      <w:proofErr w:type="spellEnd"/>
      <w:r>
        <w:rPr>
          <w:rFonts w:eastAsiaTheme="minorEastAsia"/>
          <w:sz w:val="24"/>
          <w:szCs w:val="24"/>
        </w:rPr>
        <w:t xml:space="preserve"> </w:t>
      </w:r>
      <w:proofErr w:type="spellStart"/>
      <w:r>
        <w:rPr>
          <w:rFonts w:eastAsiaTheme="minorEastAsia"/>
          <w:sz w:val="24"/>
          <w:szCs w:val="24"/>
        </w:rPr>
        <w:t>orbir</w:t>
      </w:r>
      <w:r w:rsidRPr="00453B19">
        <w:rPr>
          <w:rFonts w:eastAsiaTheme="minorEastAsia"/>
          <w:sz w:val="24"/>
          <w:szCs w:val="24"/>
        </w:rPr>
        <w:t>ts</w:t>
      </w:r>
      <w:proofErr w:type="spellEnd"/>
      <w:r w:rsidRPr="00453B19">
        <w:rPr>
          <w:rFonts w:eastAsiaTheme="minorEastAsia"/>
          <w:sz w:val="24"/>
          <w:szCs w:val="24"/>
        </w:rPr>
        <w:t>.</w:t>
      </w:r>
    </w:p>
    <w:p w:rsidR="00453B19" w:rsidRPr="00453B19" w:rsidRDefault="00453B19" w:rsidP="00453B19">
      <w:pPr>
        <w:ind w:left="360"/>
        <w:rPr>
          <w:rFonts w:eastAsiaTheme="minorEastAsia"/>
          <w:sz w:val="24"/>
          <w:szCs w:val="24"/>
        </w:rPr>
      </w:pPr>
      <w:r>
        <w:rPr>
          <w:rFonts w:eastAsiaTheme="minorEastAsia"/>
          <w:noProof/>
          <w:sz w:val="24"/>
          <w:szCs w:val="24"/>
        </w:rPr>
        <w:drawing>
          <wp:inline distT="0" distB="0" distL="0" distR="0">
            <wp:extent cx="4409971" cy="1842448"/>
            <wp:effectExtent l="19050" t="0" r="0" b="0"/>
            <wp:docPr id="6" name="Picture 5" descr="20140225_10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25_102246.jpg"/>
                    <pic:cNvPicPr/>
                  </pic:nvPicPr>
                  <pic:blipFill>
                    <a:blip r:embed="rId9" cstate="print">
                      <a:lum bright="10000"/>
                    </a:blip>
                    <a:srcRect l="8403" t="39326" r="17415"/>
                    <a:stretch>
                      <a:fillRect/>
                    </a:stretch>
                  </pic:blipFill>
                  <pic:spPr>
                    <a:xfrm>
                      <a:off x="0" y="0"/>
                      <a:ext cx="4409971" cy="1842448"/>
                    </a:xfrm>
                    <a:prstGeom prst="rect">
                      <a:avLst/>
                    </a:prstGeom>
                  </pic:spPr>
                </pic:pic>
              </a:graphicData>
            </a:graphic>
          </wp:inline>
        </w:drawing>
      </w:r>
    </w:p>
    <w:p w:rsidR="00453B19" w:rsidRDefault="00453B19">
      <w:pPr>
        <w:rPr>
          <w:rFonts w:eastAsiaTheme="minorEastAsia"/>
          <w:b/>
          <w:sz w:val="24"/>
          <w:szCs w:val="24"/>
        </w:rPr>
      </w:pPr>
    </w:p>
    <w:p w:rsidR="006772F4" w:rsidRPr="006772F4" w:rsidRDefault="006772F4">
      <w:pPr>
        <w:rPr>
          <w:rFonts w:eastAsiaTheme="minorEastAsia"/>
          <w:sz w:val="24"/>
          <w:szCs w:val="24"/>
        </w:rPr>
      </w:pPr>
      <w:r w:rsidRPr="006772F4">
        <w:rPr>
          <w:rFonts w:eastAsiaTheme="minorEastAsia"/>
          <w:b/>
          <w:sz w:val="24"/>
          <w:szCs w:val="24"/>
        </w:rPr>
        <w:lastRenderedPageBreak/>
        <w:t>Theorem</w:t>
      </w:r>
      <w:r w:rsidRPr="006772F4">
        <w:rPr>
          <w:rFonts w:eastAsiaTheme="minorEastAsia"/>
          <w:sz w:val="24"/>
          <w:szCs w:val="24"/>
        </w:rPr>
        <w:t>:  (</w:t>
      </w:r>
      <w:proofErr w:type="spellStart"/>
      <w:r w:rsidRPr="006772F4">
        <w:rPr>
          <w:sz w:val="24"/>
          <w:szCs w:val="24"/>
        </w:rPr>
        <w:t>Poincar</w:t>
      </w:r>
      <m:oMath>
        <w:proofErr w:type="spellEnd"/>
        <m:sSup>
          <m:sSupPr>
            <m:ctrlPr>
              <w:rPr>
                <w:rFonts w:ascii="Cambria Math" w:hAnsi="Cambria Math"/>
                <w:i/>
                <w:sz w:val="24"/>
                <w:szCs w:val="24"/>
              </w:rPr>
            </m:ctrlPr>
          </m:sSupPr>
          <m:e>
            <m:r>
              <m:rPr>
                <m:sty m:val="p"/>
              </m:rPr>
              <w:rPr>
                <w:rFonts w:ascii="Cambria Math" w:hAnsi="Cambria Math"/>
                <w:sz w:val="24"/>
                <w:szCs w:val="24"/>
              </w:rPr>
              <m:t>e</m:t>
            </m:r>
          </m:e>
          <m:sup>
            <m:r>
              <w:rPr>
                <w:rFonts w:ascii="Cambria Math" w:hAnsi="Cambria Math"/>
                <w:sz w:val="24"/>
                <w:szCs w:val="24"/>
              </w:rPr>
              <m:t>'</m:t>
            </m:r>
          </m:sup>
        </m:sSup>
      </m:oMath>
      <w:r w:rsidRPr="006772F4">
        <w:rPr>
          <w:rFonts w:eastAsiaTheme="minorEastAsia"/>
          <w:sz w:val="24"/>
          <w:szCs w:val="24"/>
        </w:rPr>
        <w:t xml:space="preserve">-Bendixson Theorem) Consider a differential equation </w:t>
      </w:r>
    </w:p>
    <w:p w:rsidR="006772F4" w:rsidRPr="006772F4" w:rsidRDefault="00003FFB" w:rsidP="006772F4">
      <w:pPr>
        <w:jc w:val="center"/>
        <w:rPr>
          <w:rFonts w:eastAsiaTheme="minorEastAsia"/>
          <w:b/>
          <w:i/>
          <w:sz w:val="24"/>
          <w:szCs w:val="24"/>
        </w:rPr>
      </w:pPr>
      <m:oMath>
        <m:acc>
          <m:accPr>
            <m:chr m:val="̇"/>
            <m:ctrlPr>
              <w:rPr>
                <w:rFonts w:ascii="Cambria Math" w:eastAsiaTheme="minorEastAsia" w:hAnsi="Cambria Math"/>
                <w:i/>
                <w:sz w:val="24"/>
                <w:szCs w:val="24"/>
              </w:rPr>
            </m:ctrlPr>
          </m:accPr>
          <m:e>
            <m:r>
              <m:rPr>
                <m:sty m:val="b"/>
              </m:rPr>
              <w:rPr>
                <w:rFonts w:ascii="Cambria Math" w:eastAsiaTheme="minorEastAsia" w:hAnsi="Cambria Math"/>
                <w:sz w:val="24"/>
                <w:szCs w:val="24"/>
              </w:rPr>
              <m:t>x</m:t>
            </m:r>
          </m:e>
        </m:acc>
        <m:r>
          <w:rPr>
            <w:rFonts w:ascii="Cambria Math" w:eastAsiaTheme="minorEastAsia" w:hAnsi="Cambria Math"/>
            <w:sz w:val="24"/>
            <w:szCs w:val="24"/>
          </w:rPr>
          <m:t>=</m:t>
        </m:r>
        <m:r>
          <m:rPr>
            <m:sty m:val="b"/>
          </m:rPr>
          <w:rPr>
            <w:rFonts w:ascii="Cambria Math" w:eastAsiaTheme="minorEastAsia" w:hAnsi="Cambria Math"/>
            <w:sz w:val="24"/>
            <w:szCs w:val="24"/>
          </w:rPr>
          <m:t>F</m:t>
        </m:r>
        <m:d>
          <m:dPr>
            <m:ctrlPr>
              <w:rPr>
                <w:rFonts w:ascii="Cambria Math" w:eastAsiaTheme="minorEastAsia" w:hAnsi="Cambria Math"/>
                <w:i/>
                <w:sz w:val="24"/>
                <w:szCs w:val="24"/>
              </w:rPr>
            </m:ctrlPr>
          </m:dPr>
          <m:e>
            <m:r>
              <m:rPr>
                <m:sty m:val="b"/>
              </m:rPr>
              <w:rPr>
                <w:rFonts w:ascii="Cambria Math" w:eastAsiaTheme="minorEastAsia" w:hAnsi="Cambria Math"/>
                <w:sz w:val="24"/>
                <w:szCs w:val="24"/>
              </w:rPr>
              <m:t>x</m:t>
            </m:r>
          </m:e>
        </m:d>
        <m:r>
          <w:rPr>
            <w:rFonts w:ascii="Cambria Math" w:eastAsiaTheme="minorEastAsia" w:hAnsi="Cambria Math"/>
            <w:sz w:val="24"/>
            <w:szCs w:val="24"/>
          </w:rPr>
          <m:t xml:space="preserve">, </m:t>
        </m:r>
      </m:oMath>
      <w:r w:rsidR="006772F4" w:rsidRPr="006772F4">
        <w:rPr>
          <w:rFonts w:eastAsiaTheme="minorEastAsia"/>
          <w:i/>
          <w:sz w:val="24"/>
          <w:szCs w:val="24"/>
        </w:rPr>
        <w:t xml:space="preserve">   </w:t>
      </w:r>
      <m:oMath>
        <m:r>
          <m:rPr>
            <m:sty m:val="b"/>
          </m:rPr>
          <w:rPr>
            <w:rFonts w:ascii="Cambria Math" w:eastAsiaTheme="minorEastAsia" w:hAnsi="Cambria Math"/>
            <w:sz w:val="24"/>
            <w:szCs w:val="24"/>
          </w:rPr>
          <m:t>x∈</m:t>
        </m:r>
        <m:sSup>
          <m:sSupPr>
            <m:ctrlPr>
              <w:rPr>
                <w:rFonts w:ascii="Cambria Math" w:eastAsiaTheme="minorEastAsia" w:hAnsi="Cambria Math"/>
                <w:b/>
                <w:sz w:val="24"/>
                <w:szCs w:val="24"/>
              </w:rPr>
            </m:ctrlPr>
          </m:sSupPr>
          <m:e>
            <m:r>
              <m:rPr>
                <m:scr m:val="double-struck"/>
                <m:sty m:val="b"/>
              </m:rPr>
              <w:rPr>
                <w:rFonts w:ascii="Cambria Math" w:eastAsiaTheme="minorEastAsia" w:hAnsi="Cambria Math"/>
                <w:sz w:val="24"/>
                <w:szCs w:val="24"/>
              </w:rPr>
              <m:t>R</m:t>
            </m:r>
          </m:e>
          <m:sup>
            <m:r>
              <m:rPr>
                <m:sty m:val="b"/>
              </m:rPr>
              <w:rPr>
                <w:rFonts w:ascii="Cambria Math" w:eastAsiaTheme="minorEastAsia" w:hAnsi="Cambria Math"/>
                <w:sz w:val="24"/>
                <w:szCs w:val="24"/>
              </w:rPr>
              <m:t>2</m:t>
            </m:r>
          </m:sup>
        </m:sSup>
      </m:oMath>
    </w:p>
    <w:p w:rsidR="006772F4" w:rsidRPr="006772F4" w:rsidRDefault="006772F4" w:rsidP="006772F4">
      <w:pPr>
        <w:pStyle w:val="ListParagraph"/>
        <w:numPr>
          <w:ilvl w:val="0"/>
          <w:numId w:val="1"/>
        </w:numPr>
        <w:rPr>
          <w:sz w:val="24"/>
          <w:szCs w:val="24"/>
        </w:rPr>
      </w:pPr>
      <w:r w:rsidRPr="006772F4">
        <w:rPr>
          <w:sz w:val="24"/>
          <w:szCs w:val="24"/>
        </w:rPr>
        <w:t xml:space="preserve">Assume that </w:t>
      </w:r>
      <m:oMath>
        <m:r>
          <m:rPr>
            <m:sty m:val="b"/>
          </m:rPr>
          <w:rPr>
            <w:rFonts w:ascii="Cambria Math" w:eastAsiaTheme="minorEastAsia" w:hAnsi="Cambria Math"/>
            <w:sz w:val="24"/>
            <w:szCs w:val="24"/>
          </w:rPr>
          <m:t>F</m:t>
        </m:r>
      </m:oMath>
      <w:r>
        <w:rPr>
          <w:rFonts w:eastAsiaTheme="minorEastAsia"/>
          <w:b/>
          <w:sz w:val="24"/>
          <w:szCs w:val="24"/>
        </w:rPr>
        <w:t xml:space="preserve"> </w:t>
      </w:r>
      <w:r>
        <w:rPr>
          <w:rFonts w:eastAsiaTheme="minorEastAsia"/>
          <w:sz w:val="24"/>
          <w:szCs w:val="24"/>
        </w:rPr>
        <w:t xml:space="preserve">is defined on all of </w:t>
      </w:r>
      <m:oMath>
        <m:sSup>
          <m:sSupPr>
            <m:ctrlPr>
              <w:rPr>
                <w:rFonts w:ascii="Cambria Math" w:eastAsiaTheme="minorEastAsia" w:hAnsi="Cambria Math"/>
                <w:b/>
                <w:sz w:val="24"/>
                <w:szCs w:val="24"/>
              </w:rPr>
            </m:ctrlPr>
          </m:sSupPr>
          <m:e>
            <m:r>
              <m:rPr>
                <m:scr m:val="double-struck"/>
                <m:sty m:val="b"/>
              </m:rPr>
              <w:rPr>
                <w:rFonts w:ascii="Cambria Math" w:eastAsiaTheme="minorEastAsia" w:hAnsi="Cambria Math"/>
                <w:sz w:val="24"/>
                <w:szCs w:val="24"/>
              </w:rPr>
              <m:t>R</m:t>
            </m:r>
          </m:e>
          <m:sup>
            <m:r>
              <m:rPr>
                <m:sty m:val="b"/>
              </m:rPr>
              <w:rPr>
                <w:rFonts w:ascii="Cambria Math" w:eastAsiaTheme="minorEastAsia" w:hAnsi="Cambria Math"/>
                <w:sz w:val="24"/>
                <w:szCs w:val="24"/>
              </w:rPr>
              <m:t>2</m:t>
            </m:r>
          </m:sup>
        </m:sSup>
      </m:oMath>
      <w:r>
        <w:rPr>
          <w:rFonts w:eastAsiaTheme="minorEastAsia"/>
          <w:b/>
          <w:sz w:val="24"/>
          <w:szCs w:val="24"/>
        </w:rPr>
        <w:t xml:space="preserve">. </w:t>
      </w:r>
      <w:r>
        <w:rPr>
          <w:rFonts w:eastAsiaTheme="minorEastAsia"/>
          <w:sz w:val="24"/>
          <w:szCs w:val="24"/>
        </w:rPr>
        <w:t xml:space="preserve">Assume that a forward orbit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ϕ</m:t>
            </m:r>
            <m:d>
              <m:dPr>
                <m:ctrlPr>
                  <w:rPr>
                    <w:rFonts w:ascii="Cambria Math" w:eastAsiaTheme="minorEastAsia" w:hAnsi="Cambria Math"/>
                    <w:i/>
                    <w:sz w:val="24"/>
                    <w:szCs w:val="24"/>
                  </w:rPr>
                </m:ctrlPr>
              </m:dPr>
              <m:e>
                <m:r>
                  <w:rPr>
                    <w:rFonts w:ascii="Cambria Math" w:eastAsiaTheme="minorEastAsia" w:hAnsi="Cambria Math"/>
                    <w:sz w:val="24"/>
                    <w:szCs w:val="24"/>
                  </w:rPr>
                  <m:t>t;</m:t>
                </m:r>
                <m:r>
                  <m:rPr>
                    <m:sty m:val="b"/>
                  </m:rPr>
                  <w:rPr>
                    <w:rFonts w:ascii="Cambria Math" w:eastAsiaTheme="minorEastAsia" w:hAnsi="Cambria Math"/>
                    <w:sz w:val="24"/>
                    <w:szCs w:val="24"/>
                  </w:rPr>
                  <m:t>q</m:t>
                </m:r>
              </m:e>
            </m:d>
            <m:r>
              <w:rPr>
                <w:rFonts w:ascii="Cambria Math" w:eastAsiaTheme="minorEastAsia" w:hAnsi="Cambria Math"/>
                <w:sz w:val="24"/>
                <w:szCs w:val="24"/>
              </w:rPr>
              <m:t>:t≥0</m:t>
            </m:r>
          </m:e>
        </m:d>
        <m:r>
          <w:rPr>
            <w:rFonts w:ascii="Cambria Math" w:eastAsiaTheme="minorEastAsia" w:hAnsi="Cambria Math"/>
            <w:sz w:val="24"/>
            <w:szCs w:val="24"/>
          </w:rPr>
          <m:t xml:space="preserve"> </m:t>
        </m:r>
      </m:oMath>
      <w:r>
        <w:rPr>
          <w:rFonts w:eastAsiaTheme="minorEastAsia"/>
          <w:sz w:val="24"/>
          <w:szCs w:val="24"/>
        </w:rPr>
        <w:t xml:space="preserve">is bounded. Then, </w:t>
      </w:r>
      <m:oMath>
        <m:r>
          <w:rPr>
            <w:rFonts w:ascii="Cambria Math" w:eastAsiaTheme="minorEastAsia" w:hAnsi="Cambria Math"/>
            <w:sz w:val="24"/>
            <w:szCs w:val="24"/>
          </w:rPr>
          <m:t>ω(</m:t>
        </m:r>
        <m:r>
          <m:rPr>
            <m:sty m:val="b"/>
          </m:rPr>
          <w:rPr>
            <w:rFonts w:ascii="Cambria Math" w:eastAsiaTheme="minorEastAsia" w:hAnsi="Cambria Math"/>
            <w:sz w:val="24"/>
            <w:szCs w:val="24"/>
          </w:rPr>
          <m:t>q</m:t>
        </m:r>
        <m:r>
          <w:rPr>
            <w:rFonts w:ascii="Cambria Math" w:eastAsiaTheme="minorEastAsia" w:hAnsi="Cambria Math"/>
            <w:sz w:val="24"/>
            <w:szCs w:val="24"/>
          </w:rPr>
          <m:t>)</m:t>
        </m:r>
      </m:oMath>
      <w:r>
        <w:rPr>
          <w:rFonts w:eastAsiaTheme="minorEastAsia"/>
          <w:sz w:val="24"/>
          <w:szCs w:val="24"/>
        </w:rPr>
        <w:t xml:space="preserve"> either</w:t>
      </w:r>
    </w:p>
    <w:p w:rsidR="006772F4" w:rsidRPr="006772F4" w:rsidRDefault="006772F4" w:rsidP="006772F4">
      <w:pPr>
        <w:pStyle w:val="ListParagraph"/>
        <w:rPr>
          <w:sz w:val="24"/>
          <w:szCs w:val="24"/>
        </w:rPr>
      </w:pPr>
      <w:r>
        <w:rPr>
          <w:rFonts w:eastAsiaTheme="minorEastAsia"/>
          <w:sz w:val="24"/>
          <w:szCs w:val="24"/>
        </w:rPr>
        <w:t>(</w:t>
      </w:r>
      <w:proofErr w:type="spellStart"/>
      <w:r>
        <w:rPr>
          <w:rFonts w:eastAsiaTheme="minorEastAsia"/>
          <w:sz w:val="24"/>
          <w:szCs w:val="24"/>
        </w:rPr>
        <w:t>i</w:t>
      </w:r>
      <w:proofErr w:type="spellEnd"/>
      <w:r>
        <w:rPr>
          <w:rFonts w:eastAsiaTheme="minorEastAsia"/>
          <w:sz w:val="24"/>
          <w:szCs w:val="24"/>
        </w:rPr>
        <w:t xml:space="preserve">) </w:t>
      </w:r>
      <w:r w:rsidRPr="006772F4">
        <w:rPr>
          <w:rFonts w:eastAsiaTheme="minorEastAsia"/>
          <w:sz w:val="24"/>
          <w:szCs w:val="24"/>
        </w:rPr>
        <w:t>contains a fixed point or</w:t>
      </w:r>
    </w:p>
    <w:p w:rsidR="006772F4" w:rsidRDefault="006772F4" w:rsidP="006772F4">
      <w:pPr>
        <w:pStyle w:val="ListParagraph"/>
        <w:rPr>
          <w:rFonts w:eastAsiaTheme="minorEastAsia"/>
          <w:sz w:val="24"/>
          <w:szCs w:val="24"/>
        </w:rPr>
      </w:pPr>
      <w:r>
        <w:rPr>
          <w:rFonts w:eastAsiaTheme="minorEastAsia"/>
          <w:sz w:val="24"/>
          <w:szCs w:val="24"/>
        </w:rPr>
        <w:t>(ii) is a periodic orbit.</w:t>
      </w:r>
    </w:p>
    <w:p w:rsidR="005A7CD1" w:rsidRPr="00B9474C" w:rsidRDefault="005A7CD1" w:rsidP="005A7CD1">
      <w:pPr>
        <w:pStyle w:val="ListParagraph"/>
        <w:numPr>
          <w:ilvl w:val="0"/>
          <w:numId w:val="1"/>
        </w:numPr>
        <w:rPr>
          <w:sz w:val="24"/>
          <w:szCs w:val="24"/>
        </w:rPr>
      </w:pPr>
      <w:r>
        <w:rPr>
          <w:sz w:val="24"/>
          <w:szCs w:val="24"/>
        </w:rPr>
        <w:t xml:space="preserve">Assume that </w:t>
      </w:r>
      <m:oMath>
        <m:r>
          <w:rPr>
            <w:rFonts w:ascii="Cambria Math" w:hAnsi="Cambria Math"/>
            <w:sz w:val="24"/>
            <w:szCs w:val="24"/>
          </w:rPr>
          <m:t>A</m:t>
        </m:r>
      </m:oMath>
      <w:r>
        <w:rPr>
          <w:rFonts w:eastAsiaTheme="minorEastAsia"/>
          <w:sz w:val="24"/>
          <w:szCs w:val="24"/>
        </w:rPr>
        <w:t xml:space="preserve"> is a closed (includes its boundary) and bounded subset of </w:t>
      </w:r>
      <m:oMath>
        <m:sSup>
          <m:sSupPr>
            <m:ctrlPr>
              <w:rPr>
                <w:rFonts w:ascii="Cambria Math" w:eastAsiaTheme="minorEastAsia" w:hAnsi="Cambria Math"/>
                <w:b/>
                <w:sz w:val="24"/>
                <w:szCs w:val="24"/>
              </w:rPr>
            </m:ctrlPr>
          </m:sSupPr>
          <m:e>
            <m:r>
              <m:rPr>
                <m:scr m:val="double-struck"/>
                <m:sty m:val="b"/>
              </m:rPr>
              <w:rPr>
                <w:rFonts w:ascii="Cambria Math" w:eastAsiaTheme="minorEastAsia" w:hAnsi="Cambria Math"/>
                <w:sz w:val="24"/>
                <w:szCs w:val="24"/>
              </w:rPr>
              <m:t>R</m:t>
            </m:r>
          </m:e>
          <m:sup>
            <m:r>
              <m:rPr>
                <m:sty m:val="b"/>
              </m:rPr>
              <w:rPr>
                <w:rFonts w:ascii="Cambria Math" w:eastAsiaTheme="minorEastAsia" w:hAnsi="Cambria Math"/>
                <w:sz w:val="24"/>
                <w:szCs w:val="24"/>
              </w:rPr>
              <m:t>2</m:t>
            </m:r>
          </m:sup>
        </m:sSup>
      </m:oMath>
      <w:r>
        <w:rPr>
          <w:rFonts w:eastAsiaTheme="minorEastAsia"/>
          <w:b/>
          <w:sz w:val="24"/>
          <w:szCs w:val="24"/>
        </w:rPr>
        <w:t xml:space="preserve"> </w:t>
      </w:r>
      <w:r>
        <w:rPr>
          <w:rFonts w:eastAsiaTheme="minorEastAsia"/>
          <w:sz w:val="24"/>
          <w:szCs w:val="24"/>
        </w:rPr>
        <w:t xml:space="preserve">that is positively invariant for the differential equation.  We assume that </w:t>
      </w:r>
      <m:oMath>
        <m:r>
          <m:rPr>
            <m:sty m:val="b"/>
          </m:rPr>
          <w:rPr>
            <w:rFonts w:ascii="Cambria Math" w:eastAsiaTheme="minorEastAsia" w:hAnsi="Cambria Math"/>
            <w:sz w:val="24"/>
            <w:szCs w:val="24"/>
          </w:rPr>
          <m:t>F</m:t>
        </m:r>
        <m:d>
          <m:dPr>
            <m:ctrlPr>
              <w:rPr>
                <w:rFonts w:ascii="Cambria Math" w:eastAsiaTheme="minorEastAsia" w:hAnsi="Cambria Math"/>
                <w:i/>
                <w:sz w:val="24"/>
                <w:szCs w:val="24"/>
              </w:rPr>
            </m:ctrlPr>
          </m:dPr>
          <m:e>
            <m:r>
              <m:rPr>
                <m:sty m:val="b"/>
              </m:rPr>
              <w:rPr>
                <w:rFonts w:ascii="Cambria Math" w:eastAsiaTheme="minorEastAsia" w:hAnsi="Cambria Math"/>
                <w:sz w:val="24"/>
                <w:szCs w:val="24"/>
              </w:rPr>
              <m:t>x</m:t>
            </m:r>
          </m:e>
        </m:d>
      </m:oMath>
      <w:r>
        <w:rPr>
          <w:rFonts w:eastAsiaTheme="minorEastAsia"/>
          <w:sz w:val="24"/>
          <w:szCs w:val="24"/>
        </w:rPr>
        <w:t xml:space="preserve"> is defined at all points of </w:t>
      </w:r>
      <m:oMath>
        <m:r>
          <w:rPr>
            <w:rFonts w:ascii="Cambria Math" w:hAnsi="Cambria Math"/>
            <w:sz w:val="24"/>
            <w:szCs w:val="24"/>
          </w:rPr>
          <m:t>A</m:t>
        </m:r>
      </m:oMath>
      <w:r>
        <w:rPr>
          <w:rFonts w:eastAsiaTheme="minorEastAsia"/>
          <w:sz w:val="24"/>
          <w:szCs w:val="24"/>
        </w:rPr>
        <w:t xml:space="preserve"> and has no fixed point in </w:t>
      </w:r>
      <m:oMath>
        <m:r>
          <w:rPr>
            <w:rFonts w:ascii="Cambria Math" w:hAnsi="Cambria Math"/>
            <w:sz w:val="24"/>
            <w:szCs w:val="24"/>
          </w:rPr>
          <m:t>A</m:t>
        </m:r>
      </m:oMath>
      <w:r>
        <w:rPr>
          <w:rFonts w:eastAsiaTheme="minorEastAsia"/>
          <w:sz w:val="24"/>
          <w:szCs w:val="24"/>
        </w:rPr>
        <w:t xml:space="preserve">. Then, given any </w:t>
      </w:r>
      <m:oMath>
        <m:sSub>
          <m:sSubPr>
            <m:ctrlPr>
              <w:rPr>
                <w:rFonts w:ascii="Cambria Math" w:eastAsiaTheme="minorEastAsia" w:hAnsi="Cambria Math"/>
                <w:i/>
                <w:sz w:val="24"/>
                <w:szCs w:val="24"/>
              </w:rPr>
            </m:ctrlPr>
          </m:sSubPr>
          <m:e>
            <m:r>
              <m:rPr>
                <m:sty m:val="b"/>
              </m:rPr>
              <w:rPr>
                <w:rFonts w:ascii="Cambria Math" w:eastAsiaTheme="minorEastAsia" w:hAnsi="Cambria Math"/>
                <w:sz w:val="24"/>
                <w:szCs w:val="24"/>
              </w:rPr>
              <m:t>x</m:t>
            </m:r>
          </m:e>
          <m:sub>
            <m:r>
              <w:rPr>
                <w:rFonts w:ascii="Cambria Math" w:eastAsiaTheme="minorEastAsia" w:hAnsi="Cambria Math"/>
                <w:sz w:val="24"/>
                <w:szCs w:val="24"/>
              </w:rPr>
              <m:t>0</m:t>
            </m:r>
          </m:sub>
        </m:sSub>
      </m:oMath>
      <w:r>
        <w:rPr>
          <w:rFonts w:eastAsiaTheme="minorEastAsia"/>
          <w:sz w:val="24"/>
          <w:szCs w:val="24"/>
        </w:rPr>
        <w:t xml:space="preserve"> in </w:t>
      </w:r>
      <m:oMath>
        <m:r>
          <w:rPr>
            <w:rFonts w:ascii="Cambria Math" w:hAnsi="Cambria Math"/>
            <w:sz w:val="24"/>
            <w:szCs w:val="24"/>
          </w:rPr>
          <m:t>A</m:t>
        </m:r>
      </m:oMath>
      <w:r>
        <w:rPr>
          <w:rFonts w:eastAsiaTheme="minorEastAsia"/>
          <w:sz w:val="24"/>
          <w:szCs w:val="24"/>
        </w:rPr>
        <w:t xml:space="preserve">, the orbit </w:t>
      </w:r>
      <m:oMath>
        <m:r>
          <w:rPr>
            <w:rFonts w:ascii="Cambria Math" w:eastAsiaTheme="minorEastAsia" w:hAnsi="Cambria Math"/>
            <w:sz w:val="24"/>
            <w:szCs w:val="24"/>
          </w:rPr>
          <m:t>ϕ</m:t>
        </m:r>
        <m:d>
          <m:dPr>
            <m:ctrlPr>
              <w:rPr>
                <w:rFonts w:ascii="Cambria Math" w:eastAsiaTheme="minorEastAsia" w:hAnsi="Cambria Math"/>
                <w:i/>
                <w:sz w:val="24"/>
                <w:szCs w:val="24"/>
              </w:rPr>
            </m:ctrlPr>
          </m:dPr>
          <m:e>
            <m:r>
              <w:rPr>
                <w:rFonts w:ascii="Cambria Math" w:eastAsiaTheme="minorEastAsia" w:hAnsi="Cambria Math"/>
                <w:sz w:val="24"/>
                <w:szCs w:val="24"/>
              </w:rPr>
              <m:t>t;</m:t>
            </m:r>
            <m:sSub>
              <m:sSubPr>
                <m:ctrlPr>
                  <w:rPr>
                    <w:rFonts w:ascii="Cambria Math" w:eastAsiaTheme="minorEastAsia" w:hAnsi="Cambria Math"/>
                    <w:i/>
                    <w:sz w:val="24"/>
                    <w:szCs w:val="24"/>
                  </w:rPr>
                </m:ctrlPr>
              </m:sSubPr>
              <m:e>
                <m:r>
                  <m:rPr>
                    <m:sty m:val="b"/>
                  </m:rPr>
                  <w:rPr>
                    <w:rFonts w:ascii="Cambria Math" w:eastAsiaTheme="minorEastAsia" w:hAnsi="Cambria Math"/>
                    <w:sz w:val="24"/>
                    <w:szCs w:val="24"/>
                  </w:rPr>
                  <m:t>x</m:t>
                </m:r>
              </m:e>
              <m:sub>
                <m:r>
                  <w:rPr>
                    <w:rFonts w:ascii="Cambria Math" w:eastAsiaTheme="minorEastAsia" w:hAnsi="Cambria Math"/>
                    <w:sz w:val="24"/>
                    <w:szCs w:val="24"/>
                  </w:rPr>
                  <m:t>0</m:t>
                </m:r>
              </m:sub>
            </m:sSub>
          </m:e>
        </m:d>
      </m:oMath>
      <w:r w:rsidR="00B9474C">
        <w:rPr>
          <w:rFonts w:eastAsiaTheme="minorEastAsia"/>
          <w:sz w:val="24"/>
          <w:szCs w:val="24"/>
        </w:rPr>
        <w:t xml:space="preserve"> is either</w:t>
      </w:r>
    </w:p>
    <w:p w:rsidR="00B9474C" w:rsidRDefault="00B9474C" w:rsidP="00B9474C">
      <w:pPr>
        <w:pStyle w:val="ListParagraph"/>
        <w:numPr>
          <w:ilvl w:val="0"/>
          <w:numId w:val="4"/>
        </w:numPr>
        <w:rPr>
          <w:rFonts w:eastAsiaTheme="minorEastAsia"/>
          <w:sz w:val="24"/>
          <w:szCs w:val="24"/>
        </w:rPr>
      </w:pPr>
      <w:r>
        <w:rPr>
          <w:rFonts w:eastAsiaTheme="minorEastAsia"/>
          <w:sz w:val="24"/>
          <w:szCs w:val="24"/>
        </w:rPr>
        <w:t>periodic   or</w:t>
      </w:r>
    </w:p>
    <w:p w:rsidR="00B9474C" w:rsidRDefault="00B9474C" w:rsidP="00B9474C">
      <w:pPr>
        <w:pStyle w:val="ListParagraph"/>
        <w:numPr>
          <w:ilvl w:val="0"/>
          <w:numId w:val="4"/>
        </w:numPr>
        <w:rPr>
          <w:rFonts w:eastAsiaTheme="minorEastAsia"/>
          <w:sz w:val="24"/>
          <w:szCs w:val="24"/>
        </w:rPr>
      </w:pPr>
      <w:r>
        <w:rPr>
          <w:rFonts w:eastAsiaTheme="minorEastAsia"/>
          <w:sz w:val="24"/>
          <w:szCs w:val="24"/>
        </w:rPr>
        <w:t xml:space="preserve">tends toward a periodic orbit as </w:t>
      </w:r>
      <m:oMath>
        <m:r>
          <w:rPr>
            <w:rFonts w:ascii="Cambria Math" w:eastAsiaTheme="minorEastAsia" w:hAnsi="Cambria Math"/>
            <w:sz w:val="24"/>
            <w:szCs w:val="24"/>
          </w:rPr>
          <m:t>t→∞</m:t>
        </m:r>
      </m:oMath>
      <w:r>
        <w:rPr>
          <w:rFonts w:eastAsiaTheme="minorEastAsia"/>
          <w:sz w:val="24"/>
          <w:szCs w:val="24"/>
        </w:rPr>
        <w:t xml:space="preserve">, and </w:t>
      </w:r>
      <m:oMath>
        <m:r>
          <w:rPr>
            <w:rFonts w:ascii="Cambria Math" w:eastAsiaTheme="minorEastAsia" w:hAnsi="Cambria Math"/>
            <w:sz w:val="24"/>
            <w:szCs w:val="24"/>
          </w:rPr>
          <m:t>ω(</m:t>
        </m:r>
        <m:sSub>
          <m:sSubPr>
            <m:ctrlPr>
              <w:rPr>
                <w:rFonts w:ascii="Cambria Math" w:eastAsiaTheme="minorEastAsia" w:hAnsi="Cambria Math"/>
                <w:i/>
                <w:sz w:val="24"/>
                <w:szCs w:val="24"/>
              </w:rPr>
            </m:ctrlPr>
          </m:sSubPr>
          <m:e>
            <m:r>
              <m:rPr>
                <m:sty m:val="b"/>
              </m:rPr>
              <w:rPr>
                <w:rFonts w:ascii="Cambria Math" w:eastAsiaTheme="minorEastAsia" w:hAnsi="Cambria Math"/>
                <w:sz w:val="24"/>
                <w:szCs w:val="24"/>
              </w:rPr>
              <m:t>x</m:t>
            </m:r>
          </m:e>
          <m:sub>
            <m:r>
              <w:rPr>
                <w:rFonts w:ascii="Cambria Math" w:eastAsiaTheme="minorEastAsia" w:hAnsi="Cambria Math"/>
                <w:sz w:val="24"/>
                <w:szCs w:val="24"/>
              </w:rPr>
              <m:t>0</m:t>
            </m:r>
          </m:sub>
        </m:sSub>
        <m:r>
          <w:rPr>
            <w:rFonts w:ascii="Cambria Math" w:eastAsiaTheme="minorEastAsia" w:hAnsi="Cambria Math"/>
            <w:sz w:val="24"/>
            <w:szCs w:val="24"/>
          </w:rPr>
          <m:t>)</m:t>
        </m:r>
      </m:oMath>
      <w:r>
        <w:rPr>
          <w:rFonts w:eastAsiaTheme="minorEastAsia"/>
          <w:sz w:val="24"/>
          <w:szCs w:val="24"/>
        </w:rPr>
        <w:t xml:space="preserve"> equals this periodic orbit.</w:t>
      </w:r>
    </w:p>
    <w:p w:rsidR="00B9474C" w:rsidRDefault="00B9474C" w:rsidP="00B9474C">
      <w:pPr>
        <w:pStyle w:val="ListParagraph"/>
        <w:rPr>
          <w:sz w:val="24"/>
          <w:szCs w:val="24"/>
        </w:rPr>
      </w:pPr>
    </w:p>
    <w:p w:rsidR="00453B19" w:rsidRPr="00C70583" w:rsidRDefault="0077763E" w:rsidP="00C70583">
      <w:pPr>
        <w:pStyle w:val="ListParagraph"/>
        <w:rPr>
          <w:sz w:val="24"/>
          <w:szCs w:val="24"/>
        </w:rPr>
      </w:pPr>
      <w:r>
        <w:rPr>
          <w:noProof/>
          <w:sz w:val="24"/>
          <w:szCs w:val="24"/>
        </w:rPr>
        <w:drawing>
          <wp:inline distT="0" distB="0" distL="0" distR="0">
            <wp:extent cx="4837496" cy="1924334"/>
            <wp:effectExtent l="19050" t="0" r="1204" b="0"/>
            <wp:docPr id="5" name="Picture 4" descr="20140225_10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25_102246.jpg"/>
                    <pic:cNvPicPr/>
                  </pic:nvPicPr>
                  <pic:blipFill>
                    <a:blip r:embed="rId10" cstate="print">
                      <a:lum contrast="40000"/>
                    </a:blip>
                    <a:srcRect l="5764" t="5819" r="12856" b="56202"/>
                    <a:stretch>
                      <a:fillRect/>
                    </a:stretch>
                  </pic:blipFill>
                  <pic:spPr>
                    <a:xfrm>
                      <a:off x="0" y="0"/>
                      <a:ext cx="4837496" cy="1924334"/>
                    </a:xfrm>
                    <a:prstGeom prst="rect">
                      <a:avLst/>
                    </a:prstGeom>
                  </pic:spPr>
                </pic:pic>
              </a:graphicData>
            </a:graphic>
          </wp:inline>
        </w:drawing>
      </w:r>
    </w:p>
    <w:p w:rsidR="00C70583" w:rsidRDefault="00C70583" w:rsidP="00B9474C">
      <w:pPr>
        <w:rPr>
          <w:b/>
          <w:sz w:val="24"/>
          <w:szCs w:val="24"/>
        </w:rPr>
      </w:pPr>
    </w:p>
    <w:p w:rsidR="00C70583" w:rsidRDefault="00C70583" w:rsidP="00B9474C">
      <w:pPr>
        <w:rPr>
          <w:b/>
          <w:sz w:val="24"/>
          <w:szCs w:val="24"/>
        </w:rPr>
      </w:pPr>
    </w:p>
    <w:p w:rsidR="00C70583" w:rsidRDefault="00C70583" w:rsidP="00B9474C">
      <w:pPr>
        <w:rPr>
          <w:b/>
          <w:sz w:val="24"/>
          <w:szCs w:val="24"/>
        </w:rPr>
      </w:pPr>
    </w:p>
    <w:p w:rsidR="00C70583" w:rsidRDefault="00C70583" w:rsidP="00B9474C">
      <w:pPr>
        <w:rPr>
          <w:b/>
          <w:sz w:val="24"/>
          <w:szCs w:val="24"/>
        </w:rPr>
      </w:pPr>
    </w:p>
    <w:p w:rsidR="00C70583" w:rsidRDefault="00C70583" w:rsidP="00B9474C">
      <w:pPr>
        <w:rPr>
          <w:b/>
          <w:sz w:val="24"/>
          <w:szCs w:val="24"/>
        </w:rPr>
      </w:pPr>
    </w:p>
    <w:p w:rsidR="000F7AC3" w:rsidRDefault="000F7AC3" w:rsidP="00B9474C">
      <w:pPr>
        <w:rPr>
          <w:b/>
          <w:sz w:val="24"/>
          <w:szCs w:val="24"/>
        </w:rPr>
      </w:pPr>
    </w:p>
    <w:p w:rsidR="000F7AC3" w:rsidRDefault="000F7AC3" w:rsidP="00B9474C">
      <w:pPr>
        <w:rPr>
          <w:b/>
          <w:sz w:val="24"/>
          <w:szCs w:val="24"/>
        </w:rPr>
      </w:pPr>
    </w:p>
    <w:p w:rsidR="00C70583" w:rsidRDefault="00C70583" w:rsidP="00B9474C">
      <w:pPr>
        <w:rPr>
          <w:b/>
          <w:sz w:val="24"/>
          <w:szCs w:val="24"/>
        </w:rPr>
      </w:pPr>
    </w:p>
    <w:p w:rsidR="00B9474C" w:rsidRDefault="00610C6F" w:rsidP="00B9474C">
      <w:pPr>
        <w:rPr>
          <w:rFonts w:eastAsiaTheme="minorEastAsia"/>
          <w:sz w:val="24"/>
          <w:szCs w:val="24"/>
        </w:rPr>
      </w:pPr>
      <w:r w:rsidRPr="00726527">
        <w:rPr>
          <w:b/>
          <w:sz w:val="24"/>
          <w:szCs w:val="24"/>
        </w:rPr>
        <w:lastRenderedPageBreak/>
        <w:t>Corollary</w:t>
      </w:r>
      <w:r>
        <w:rPr>
          <w:sz w:val="24"/>
          <w:szCs w:val="24"/>
        </w:rPr>
        <w:t xml:space="preserve">: Consider a differential equation </w:t>
      </w:r>
      <m:oMath>
        <m:acc>
          <m:accPr>
            <m:chr m:val="̇"/>
            <m:ctrlPr>
              <w:rPr>
                <w:rFonts w:ascii="Cambria Math" w:eastAsiaTheme="minorEastAsia" w:hAnsi="Cambria Math"/>
                <w:i/>
                <w:sz w:val="24"/>
                <w:szCs w:val="24"/>
              </w:rPr>
            </m:ctrlPr>
          </m:accPr>
          <m:e>
            <m:r>
              <m:rPr>
                <m:sty m:val="b"/>
              </m:rPr>
              <w:rPr>
                <w:rFonts w:ascii="Cambria Math" w:eastAsiaTheme="minorEastAsia" w:hAnsi="Cambria Math"/>
                <w:sz w:val="24"/>
                <w:szCs w:val="24"/>
              </w:rPr>
              <m:t>x</m:t>
            </m:r>
          </m:e>
        </m:acc>
        <m:r>
          <w:rPr>
            <w:rFonts w:ascii="Cambria Math" w:eastAsiaTheme="minorEastAsia" w:hAnsi="Cambria Math"/>
            <w:sz w:val="24"/>
            <w:szCs w:val="24"/>
          </w:rPr>
          <m:t>=</m:t>
        </m:r>
        <m:r>
          <m:rPr>
            <m:sty m:val="b"/>
          </m:rPr>
          <w:rPr>
            <w:rFonts w:ascii="Cambria Math" w:eastAsiaTheme="minorEastAsia" w:hAnsi="Cambria Math"/>
            <w:sz w:val="24"/>
            <w:szCs w:val="24"/>
          </w:rPr>
          <m:t>F</m:t>
        </m:r>
        <m:d>
          <m:dPr>
            <m:ctrlPr>
              <w:rPr>
                <w:rFonts w:ascii="Cambria Math" w:eastAsiaTheme="minorEastAsia" w:hAnsi="Cambria Math"/>
                <w:i/>
                <w:sz w:val="24"/>
                <w:szCs w:val="24"/>
              </w:rPr>
            </m:ctrlPr>
          </m:dPr>
          <m:e>
            <m:r>
              <m:rPr>
                <m:sty m:val="b"/>
              </m:rPr>
              <w:rPr>
                <w:rFonts w:ascii="Cambria Math" w:eastAsiaTheme="minorEastAsia" w:hAnsi="Cambria Math"/>
                <w:sz w:val="24"/>
                <w:szCs w:val="24"/>
              </w:rPr>
              <m:t>x</m:t>
            </m:r>
          </m:e>
        </m:d>
      </m:oMath>
      <w:r>
        <w:rPr>
          <w:rFonts w:eastAsiaTheme="minorEastAsia"/>
          <w:sz w:val="24"/>
          <w:szCs w:val="24"/>
        </w:rPr>
        <w:t xml:space="preserve"> on </w:t>
      </w:r>
      <m:oMath>
        <m:sSup>
          <m:sSupPr>
            <m:ctrlPr>
              <w:rPr>
                <w:rFonts w:ascii="Cambria Math" w:eastAsiaTheme="minorEastAsia" w:hAnsi="Cambria Math"/>
                <w:b/>
                <w:sz w:val="24"/>
                <w:szCs w:val="24"/>
              </w:rPr>
            </m:ctrlPr>
          </m:sSupPr>
          <m:e>
            <m:r>
              <m:rPr>
                <m:scr m:val="double-struck"/>
                <m:sty m:val="b"/>
              </m:rPr>
              <w:rPr>
                <w:rFonts w:ascii="Cambria Math" w:eastAsiaTheme="minorEastAsia" w:hAnsi="Cambria Math"/>
                <w:sz w:val="24"/>
                <w:szCs w:val="24"/>
              </w:rPr>
              <m:t>R</m:t>
            </m:r>
          </m:e>
          <m:sup>
            <m:r>
              <m:rPr>
                <m:sty m:val="b"/>
              </m:rPr>
              <w:rPr>
                <w:rFonts w:ascii="Cambria Math" w:eastAsiaTheme="minorEastAsia" w:hAnsi="Cambria Math"/>
                <w:sz w:val="24"/>
                <w:szCs w:val="24"/>
              </w:rPr>
              <m:t>2</m:t>
            </m:r>
          </m:sup>
        </m:sSup>
      </m:oMath>
      <w:r>
        <w:rPr>
          <w:rFonts w:eastAsiaTheme="minorEastAsia"/>
          <w:b/>
          <w:sz w:val="24"/>
          <w:szCs w:val="24"/>
        </w:rPr>
        <w:t xml:space="preserve">.  </w:t>
      </w:r>
      <w:r w:rsidRPr="00610C6F">
        <w:rPr>
          <w:rFonts w:eastAsiaTheme="minorEastAsia"/>
          <w:sz w:val="24"/>
          <w:szCs w:val="24"/>
        </w:rPr>
        <w:t xml:space="preserve">Assume </w:t>
      </w:r>
      <w:r>
        <w:rPr>
          <w:rFonts w:eastAsiaTheme="minorEastAsia"/>
          <w:sz w:val="24"/>
          <w:szCs w:val="24"/>
        </w:rPr>
        <w:t xml:space="preserve">that the orbit </w:t>
      </w:r>
      <m:oMath>
        <m:r>
          <w:rPr>
            <w:rFonts w:ascii="Cambria Math" w:eastAsiaTheme="minorEastAsia" w:hAnsi="Cambria Math"/>
            <w:sz w:val="24"/>
            <w:szCs w:val="24"/>
          </w:rPr>
          <m:t>γ</m:t>
        </m:r>
      </m:oMath>
      <w:r>
        <w:rPr>
          <w:rFonts w:eastAsiaTheme="minorEastAsia"/>
          <w:sz w:val="24"/>
          <w:szCs w:val="24"/>
        </w:rPr>
        <w:t xml:space="preserve"> is an isolated periodic orbit.</w:t>
      </w:r>
    </w:p>
    <w:p w:rsidR="00610C6F" w:rsidRPr="00610C6F" w:rsidRDefault="00610C6F" w:rsidP="00610C6F">
      <w:pPr>
        <w:pStyle w:val="ListParagraph"/>
        <w:numPr>
          <w:ilvl w:val="0"/>
          <w:numId w:val="5"/>
        </w:numPr>
        <w:rPr>
          <w:sz w:val="24"/>
          <w:szCs w:val="24"/>
        </w:rPr>
      </w:pPr>
      <w:r>
        <w:rPr>
          <w:sz w:val="24"/>
          <w:szCs w:val="24"/>
        </w:rPr>
        <w:t xml:space="preserve">Assume that a point </w:t>
      </w:r>
      <w:r>
        <w:rPr>
          <w:b/>
          <w:sz w:val="24"/>
          <w:szCs w:val="24"/>
        </w:rPr>
        <w:t>p</w:t>
      </w:r>
      <w:r>
        <w:rPr>
          <w:sz w:val="24"/>
          <w:szCs w:val="24"/>
        </w:rPr>
        <w:t xml:space="preserve"> not on </w:t>
      </w:r>
      <m:oMath>
        <m:r>
          <w:rPr>
            <w:rFonts w:ascii="Cambria Math" w:eastAsiaTheme="minorEastAsia" w:hAnsi="Cambria Math"/>
            <w:sz w:val="24"/>
            <w:szCs w:val="24"/>
          </w:rPr>
          <m:t>γ</m:t>
        </m:r>
      </m:oMath>
      <w:r>
        <w:rPr>
          <w:rFonts w:eastAsiaTheme="minorEastAsia"/>
          <w:sz w:val="24"/>
          <w:szCs w:val="24"/>
        </w:rPr>
        <w:t xml:space="preserve"> has </w:t>
      </w:r>
      <m:oMath>
        <m:r>
          <w:rPr>
            <w:rFonts w:ascii="Cambria Math" w:eastAsiaTheme="minorEastAsia" w:hAnsi="Cambria Math"/>
            <w:sz w:val="24"/>
            <w:szCs w:val="24"/>
          </w:rPr>
          <m:t>γ</m:t>
        </m:r>
      </m:oMath>
      <w:r>
        <w:rPr>
          <w:rFonts w:eastAsiaTheme="minorEastAsia"/>
          <w:sz w:val="24"/>
          <w:szCs w:val="24"/>
        </w:rPr>
        <w:t xml:space="preserve"> as its </w:t>
      </w:r>
      <m:oMath>
        <m:r>
          <w:rPr>
            <w:rFonts w:ascii="Cambria Math" w:eastAsiaTheme="minorEastAsia" w:hAnsi="Cambria Math"/>
            <w:sz w:val="24"/>
            <w:szCs w:val="24"/>
          </w:rPr>
          <m:t>ω</m:t>
        </m:r>
      </m:oMath>
      <w:r>
        <w:rPr>
          <w:rFonts w:eastAsiaTheme="minorEastAsia"/>
          <w:sz w:val="24"/>
          <w:szCs w:val="24"/>
        </w:rPr>
        <w:t xml:space="preserve">-limit set, </w:t>
      </w:r>
      <m:oMath>
        <m:r>
          <w:rPr>
            <w:rFonts w:ascii="Cambria Math" w:eastAsiaTheme="minorEastAsia" w:hAnsi="Cambria Math"/>
            <w:sz w:val="24"/>
            <w:szCs w:val="24"/>
          </w:rPr>
          <m:t>ω</m:t>
        </m:r>
        <m:d>
          <m:dPr>
            <m:ctrlPr>
              <w:rPr>
                <w:rFonts w:ascii="Cambria Math" w:eastAsiaTheme="minorEastAsia" w:hAnsi="Cambria Math"/>
                <w:i/>
                <w:sz w:val="24"/>
                <w:szCs w:val="24"/>
              </w:rPr>
            </m:ctrlPr>
          </m:dPr>
          <m:e>
            <m:r>
              <m:rPr>
                <m:sty m:val="b"/>
              </m:rPr>
              <w:rPr>
                <w:rFonts w:ascii="Cambria Math" w:eastAsiaTheme="minorEastAsia" w:hAnsi="Cambria Math"/>
                <w:sz w:val="24"/>
                <w:szCs w:val="24"/>
              </w:rPr>
              <m:t>p</m:t>
            </m:r>
            <m:r>
              <m:rPr>
                <m:sty m:val="p"/>
              </m:rPr>
              <w:rPr>
                <w:rFonts w:ascii="Cambria Math" w:eastAsiaTheme="minorEastAsia" w:hAnsi="Cambria Math"/>
                <w:sz w:val="24"/>
                <w:szCs w:val="24"/>
              </w:rPr>
              <m:t>,ϕ</m:t>
            </m:r>
            <m:ctrlPr>
              <w:rPr>
                <w:rFonts w:ascii="Cambria Math" w:eastAsiaTheme="minorEastAsia" w:hAnsi="Cambria Math"/>
                <w:sz w:val="24"/>
                <w:szCs w:val="24"/>
              </w:rPr>
            </m:ctrlPr>
          </m:e>
        </m:d>
        <m:r>
          <m:rPr>
            <m:sty m:val="p"/>
          </m:rPr>
          <w:rPr>
            <w:rFonts w:ascii="Cambria Math" w:eastAsiaTheme="minorEastAsia" w:hAnsi="Cambria Math"/>
            <w:sz w:val="24"/>
            <w:szCs w:val="24"/>
          </w:rPr>
          <m:t>=γ</m:t>
        </m:r>
      </m:oMath>
      <w:r>
        <w:rPr>
          <w:rFonts w:eastAsiaTheme="minorEastAsia"/>
          <w:sz w:val="24"/>
          <w:szCs w:val="24"/>
        </w:rPr>
        <w:t xml:space="preserve">. Then, all points </w:t>
      </w:r>
      <m:oMath>
        <m:r>
          <m:rPr>
            <m:sty m:val="bi"/>
          </m:rPr>
          <w:rPr>
            <w:rFonts w:ascii="Cambria Math" w:eastAsiaTheme="minorEastAsia" w:hAnsi="Cambria Math"/>
            <w:sz w:val="24"/>
            <w:szCs w:val="24"/>
          </w:rPr>
          <m:t>q</m:t>
        </m:r>
      </m:oMath>
      <w:r>
        <w:rPr>
          <w:rFonts w:eastAsiaTheme="minorEastAsia"/>
          <w:b/>
          <w:sz w:val="24"/>
          <w:szCs w:val="24"/>
        </w:rPr>
        <w:t xml:space="preserve"> </w:t>
      </w:r>
      <w:r>
        <w:rPr>
          <w:rFonts w:eastAsiaTheme="minorEastAsia"/>
          <w:sz w:val="24"/>
          <w:szCs w:val="24"/>
        </w:rPr>
        <w:t xml:space="preserve">near enough to </w:t>
      </w:r>
      <m:oMath>
        <m:r>
          <m:rPr>
            <m:sty m:val="p"/>
          </m:rPr>
          <w:rPr>
            <w:rFonts w:ascii="Cambria Math" w:eastAsiaTheme="minorEastAsia" w:hAnsi="Cambria Math"/>
            <w:sz w:val="24"/>
            <w:szCs w:val="24"/>
          </w:rPr>
          <m:t>γ</m:t>
        </m:r>
      </m:oMath>
      <w:r>
        <w:rPr>
          <w:rFonts w:eastAsiaTheme="minorEastAsia"/>
          <w:sz w:val="24"/>
          <w:szCs w:val="24"/>
        </w:rPr>
        <w:t xml:space="preserve"> on the same side of </w:t>
      </w:r>
      <m:oMath>
        <m:r>
          <m:rPr>
            <m:sty m:val="p"/>
          </m:rPr>
          <w:rPr>
            <w:rFonts w:ascii="Cambria Math" w:eastAsiaTheme="minorEastAsia" w:hAnsi="Cambria Math"/>
            <w:sz w:val="24"/>
            <w:szCs w:val="24"/>
          </w:rPr>
          <m:t>γ</m:t>
        </m:r>
      </m:oMath>
      <w:r>
        <w:rPr>
          <w:rFonts w:eastAsiaTheme="minorEastAsia"/>
          <w:sz w:val="24"/>
          <w:szCs w:val="24"/>
        </w:rPr>
        <w:t xml:space="preserve"> as </w:t>
      </w:r>
      <m:oMath>
        <m:r>
          <m:rPr>
            <m:sty m:val="b"/>
          </m:rPr>
          <w:rPr>
            <w:rFonts w:ascii="Cambria Math" w:eastAsiaTheme="minorEastAsia" w:hAnsi="Cambria Math"/>
            <w:sz w:val="24"/>
            <w:szCs w:val="24"/>
          </w:rPr>
          <m:t>p</m:t>
        </m:r>
      </m:oMath>
      <w:r>
        <w:rPr>
          <w:rFonts w:eastAsiaTheme="minorEastAsia"/>
          <w:b/>
          <w:sz w:val="24"/>
          <w:szCs w:val="24"/>
        </w:rPr>
        <w:t xml:space="preserve"> </w:t>
      </w:r>
      <w:r>
        <w:rPr>
          <w:rFonts w:eastAsiaTheme="minorEastAsia"/>
          <w:sz w:val="24"/>
          <w:szCs w:val="24"/>
        </w:rPr>
        <w:t xml:space="preserve">also have </w:t>
      </w:r>
      <m:oMath>
        <m:r>
          <w:rPr>
            <w:rFonts w:ascii="Cambria Math" w:eastAsiaTheme="minorEastAsia" w:hAnsi="Cambria Math"/>
            <w:sz w:val="24"/>
            <w:szCs w:val="24"/>
          </w:rPr>
          <m:t>ω</m:t>
        </m:r>
        <m:d>
          <m:dPr>
            <m:ctrlPr>
              <w:rPr>
                <w:rFonts w:ascii="Cambria Math" w:eastAsiaTheme="minorEastAsia" w:hAnsi="Cambria Math"/>
                <w:i/>
                <w:sz w:val="24"/>
                <w:szCs w:val="24"/>
              </w:rPr>
            </m:ctrlPr>
          </m:dPr>
          <m:e>
            <m:r>
              <m:rPr>
                <m:sty m:val="b"/>
              </m:rPr>
              <w:rPr>
                <w:rFonts w:ascii="Cambria Math" w:eastAsiaTheme="minorEastAsia" w:hAnsi="Cambria Math"/>
                <w:sz w:val="24"/>
                <w:szCs w:val="24"/>
              </w:rPr>
              <m:t>q</m:t>
            </m:r>
            <m:r>
              <m:rPr>
                <m:sty m:val="p"/>
              </m:rPr>
              <w:rPr>
                <w:rFonts w:ascii="Cambria Math" w:eastAsiaTheme="minorEastAsia" w:hAnsi="Cambria Math"/>
                <w:sz w:val="24"/>
                <w:szCs w:val="24"/>
              </w:rPr>
              <m:t>,ϕ</m:t>
            </m:r>
            <m:ctrlPr>
              <w:rPr>
                <w:rFonts w:ascii="Cambria Math" w:eastAsiaTheme="minorEastAsia" w:hAnsi="Cambria Math"/>
                <w:sz w:val="24"/>
                <w:szCs w:val="24"/>
              </w:rPr>
            </m:ctrlPr>
          </m:e>
        </m:d>
        <m:r>
          <m:rPr>
            <m:sty m:val="p"/>
          </m:rPr>
          <w:rPr>
            <w:rFonts w:ascii="Cambria Math" w:eastAsiaTheme="minorEastAsia" w:hAnsi="Cambria Math"/>
            <w:sz w:val="24"/>
            <w:szCs w:val="24"/>
          </w:rPr>
          <m:t>=γ</m:t>
        </m:r>
      </m:oMath>
      <w:r>
        <w:rPr>
          <w:rFonts w:eastAsiaTheme="minorEastAsia"/>
          <w:sz w:val="24"/>
          <w:szCs w:val="24"/>
        </w:rPr>
        <w:t xml:space="preserve">.  In particular, </w:t>
      </w:r>
      <m:oMath>
        <m:r>
          <m:rPr>
            <m:sty m:val="p"/>
          </m:rPr>
          <w:rPr>
            <w:rFonts w:ascii="Cambria Math" w:eastAsiaTheme="minorEastAsia" w:hAnsi="Cambria Math"/>
            <w:sz w:val="24"/>
            <w:szCs w:val="24"/>
          </w:rPr>
          <m:t>γ</m:t>
        </m:r>
      </m:oMath>
      <w:r>
        <w:rPr>
          <w:rFonts w:eastAsiaTheme="minorEastAsia"/>
          <w:sz w:val="24"/>
          <w:szCs w:val="24"/>
        </w:rPr>
        <w:t xml:space="preserve"> is </w:t>
      </w:r>
      <w:proofErr w:type="spellStart"/>
      <w:r>
        <w:rPr>
          <w:rFonts w:eastAsiaTheme="minorEastAsia"/>
          <w:sz w:val="24"/>
          <w:szCs w:val="24"/>
        </w:rPr>
        <w:t>orbitally</w:t>
      </w:r>
      <w:proofErr w:type="spellEnd"/>
      <w:r>
        <w:rPr>
          <w:rFonts w:eastAsiaTheme="minorEastAsia"/>
          <w:sz w:val="24"/>
          <w:szCs w:val="24"/>
        </w:rPr>
        <w:t xml:space="preserve"> asymptotically stable from that one side.</w:t>
      </w:r>
    </w:p>
    <w:p w:rsidR="0077763E" w:rsidRPr="00453B19" w:rsidRDefault="00610C6F" w:rsidP="00453B19">
      <w:pPr>
        <w:pStyle w:val="ListParagraph"/>
        <w:numPr>
          <w:ilvl w:val="0"/>
          <w:numId w:val="5"/>
        </w:numPr>
        <w:rPr>
          <w:sz w:val="24"/>
          <w:szCs w:val="24"/>
        </w:rPr>
      </w:pPr>
      <w:r>
        <w:rPr>
          <w:rFonts w:eastAsiaTheme="minorEastAsia"/>
          <w:sz w:val="24"/>
          <w:szCs w:val="24"/>
        </w:rPr>
        <w:t xml:space="preserve">Assume that there are points </w:t>
      </w:r>
      <m:oMath>
        <m:sSub>
          <m:sSubPr>
            <m:ctrlPr>
              <w:rPr>
                <w:rFonts w:ascii="Cambria Math" w:eastAsiaTheme="minorEastAsia" w:hAnsi="Cambria Math"/>
                <w:i/>
                <w:sz w:val="24"/>
                <w:szCs w:val="24"/>
              </w:rPr>
            </m:ctrlPr>
          </m:sSubPr>
          <m:e>
            <m:r>
              <m:rPr>
                <m:sty m:val="b"/>
              </m:rPr>
              <w:rPr>
                <w:rFonts w:ascii="Cambria Math" w:eastAsiaTheme="minorEastAsia" w:hAnsi="Cambria Math"/>
                <w:sz w:val="24"/>
                <w:szCs w:val="24"/>
              </w:rPr>
              <m:t>p</m:t>
            </m:r>
          </m:e>
          <m:sub>
            <m:r>
              <w:rPr>
                <w:rFonts w:ascii="Cambria Math" w:eastAsiaTheme="minorEastAsia" w:hAnsi="Cambria Math"/>
                <w:sz w:val="24"/>
                <w:szCs w:val="24"/>
              </w:rPr>
              <m:t>1</m:t>
            </m:r>
          </m:sub>
        </m:sSub>
      </m:oMath>
      <w:r>
        <w:rPr>
          <w:rFonts w:eastAsiaTheme="minorEastAsia"/>
          <w:sz w:val="24"/>
          <w:szCs w:val="24"/>
        </w:rPr>
        <w:t xml:space="preserve"> and </w:t>
      </w:r>
      <m:oMath>
        <m:sSub>
          <m:sSubPr>
            <m:ctrlPr>
              <w:rPr>
                <w:rFonts w:ascii="Cambria Math" w:eastAsiaTheme="minorEastAsia" w:hAnsi="Cambria Math"/>
                <w:i/>
                <w:sz w:val="24"/>
                <w:szCs w:val="24"/>
              </w:rPr>
            </m:ctrlPr>
          </m:sSubPr>
          <m:e>
            <m:r>
              <m:rPr>
                <m:sty m:val="b"/>
              </m:rPr>
              <w:rPr>
                <w:rFonts w:ascii="Cambria Math" w:eastAsiaTheme="minorEastAsia" w:hAnsi="Cambria Math"/>
                <w:sz w:val="24"/>
                <w:szCs w:val="24"/>
              </w:rPr>
              <m:t>p</m:t>
            </m:r>
          </m:e>
          <m:sub>
            <m:r>
              <w:rPr>
                <w:rFonts w:ascii="Cambria Math" w:eastAsiaTheme="minorEastAsia" w:hAnsi="Cambria Math"/>
                <w:sz w:val="24"/>
                <w:szCs w:val="24"/>
              </w:rPr>
              <m:t>2</m:t>
            </m:r>
          </m:sub>
        </m:sSub>
      </m:oMath>
      <w:r>
        <w:rPr>
          <w:rFonts w:eastAsiaTheme="minorEastAsia"/>
          <w:sz w:val="24"/>
          <w:szCs w:val="24"/>
        </w:rPr>
        <w:t xml:space="preserve"> on different side of </w:t>
      </w:r>
      <m:oMath>
        <m:r>
          <m:rPr>
            <m:sty m:val="p"/>
          </m:rPr>
          <w:rPr>
            <w:rFonts w:ascii="Cambria Math" w:eastAsiaTheme="minorEastAsia" w:hAnsi="Cambria Math"/>
            <w:sz w:val="24"/>
            <w:szCs w:val="24"/>
          </w:rPr>
          <m:t>γ</m:t>
        </m:r>
      </m:oMath>
      <w:r w:rsidR="00726527">
        <w:rPr>
          <w:rFonts w:eastAsiaTheme="minorEastAsia"/>
          <w:sz w:val="24"/>
          <w:szCs w:val="24"/>
        </w:rPr>
        <w:t xml:space="preserve"> with </w:t>
      </w:r>
      <m:oMath>
        <m:r>
          <w:rPr>
            <w:rFonts w:ascii="Cambria Math" w:eastAsiaTheme="minorEastAsia" w:hAnsi="Cambria Math"/>
            <w:sz w:val="24"/>
            <w:szCs w:val="24"/>
          </w:rPr>
          <m:t>ω</m:t>
        </m:r>
        <m:d>
          <m:dPr>
            <m:ctrlPr>
              <w:rPr>
                <w:rFonts w:ascii="Cambria Math" w:eastAsiaTheme="minorEastAsia" w:hAnsi="Cambria Math"/>
                <w:i/>
                <w:sz w:val="24"/>
                <w:szCs w:val="24"/>
              </w:rPr>
            </m:ctrlPr>
          </m:dPr>
          <m:e>
            <m:sSub>
              <m:sSubPr>
                <m:ctrlPr>
                  <w:rPr>
                    <w:rFonts w:ascii="Cambria Math" w:eastAsiaTheme="minorEastAsia" w:hAnsi="Cambria Math"/>
                    <w:b/>
                    <w:sz w:val="24"/>
                    <w:szCs w:val="24"/>
                  </w:rPr>
                </m:ctrlPr>
              </m:sSubPr>
              <m:e>
                <m:r>
                  <m:rPr>
                    <m:sty m:val="b"/>
                  </m:rPr>
                  <w:rPr>
                    <w:rFonts w:ascii="Cambria Math" w:eastAsiaTheme="minorEastAsia" w:hAnsi="Cambria Math"/>
                    <w:sz w:val="24"/>
                    <w:szCs w:val="24"/>
                  </w:rPr>
                  <m:t>p</m:t>
                </m:r>
              </m:e>
              <m:sub>
                <m:r>
                  <m:rPr>
                    <m:sty m:val="b"/>
                  </m:rPr>
                  <w:rPr>
                    <w:rFonts w:ascii="Cambria Math" w:eastAsiaTheme="minorEastAsia" w:hAnsi="Cambria Math"/>
                    <w:sz w:val="24"/>
                    <w:szCs w:val="24"/>
                  </w:rPr>
                  <m:t>1</m:t>
                </m:r>
              </m:sub>
            </m:sSub>
            <m:r>
              <m:rPr>
                <m:sty m:val="p"/>
              </m:rPr>
              <w:rPr>
                <w:rFonts w:ascii="Cambria Math" w:eastAsiaTheme="minorEastAsia" w:hAnsi="Cambria Math"/>
                <w:sz w:val="24"/>
                <w:szCs w:val="24"/>
              </w:rPr>
              <m:t>,ϕ</m:t>
            </m:r>
            <m:ctrlPr>
              <w:rPr>
                <w:rFonts w:ascii="Cambria Math" w:eastAsiaTheme="minorEastAsia" w:hAnsi="Cambria Math"/>
                <w:sz w:val="24"/>
                <w:szCs w:val="24"/>
              </w:rPr>
            </m:ctrlPr>
          </m:e>
        </m:d>
        <m:r>
          <m:rPr>
            <m:sty m:val="p"/>
          </m:rPr>
          <w:rPr>
            <w:rFonts w:ascii="Cambria Math" w:eastAsiaTheme="minorEastAsia" w:hAnsi="Cambria Math"/>
            <w:sz w:val="24"/>
            <w:szCs w:val="24"/>
          </w:rPr>
          <m:t>=γ</m:t>
        </m:r>
        <m:r>
          <w:rPr>
            <w:rFonts w:ascii="Cambria Math" w:eastAsiaTheme="minorEastAsia" w:hAnsi="Cambria Math"/>
            <w:sz w:val="24"/>
            <w:szCs w:val="24"/>
          </w:rPr>
          <m:t>=ω</m:t>
        </m:r>
        <m:d>
          <m:dPr>
            <m:ctrlPr>
              <w:rPr>
                <w:rFonts w:ascii="Cambria Math" w:eastAsiaTheme="minorEastAsia" w:hAnsi="Cambria Math"/>
                <w:i/>
                <w:sz w:val="24"/>
                <w:szCs w:val="24"/>
              </w:rPr>
            </m:ctrlPr>
          </m:dPr>
          <m:e>
            <m:sSub>
              <m:sSubPr>
                <m:ctrlPr>
                  <w:rPr>
                    <w:rFonts w:ascii="Cambria Math" w:eastAsiaTheme="minorEastAsia" w:hAnsi="Cambria Math"/>
                    <w:b/>
                    <w:sz w:val="24"/>
                    <w:szCs w:val="24"/>
                  </w:rPr>
                </m:ctrlPr>
              </m:sSubPr>
              <m:e>
                <m:r>
                  <m:rPr>
                    <m:sty m:val="b"/>
                  </m:rPr>
                  <w:rPr>
                    <w:rFonts w:ascii="Cambria Math" w:eastAsiaTheme="minorEastAsia" w:hAnsi="Cambria Math"/>
                    <w:sz w:val="24"/>
                    <w:szCs w:val="24"/>
                  </w:rPr>
                  <m:t>p</m:t>
                </m:r>
              </m:e>
              <m:sub>
                <m:r>
                  <m:rPr>
                    <m:sty m:val="b"/>
                  </m:rPr>
                  <w:rPr>
                    <w:rFonts w:ascii="Cambria Math" w:eastAsiaTheme="minorEastAsia" w:hAnsi="Cambria Math"/>
                    <w:sz w:val="24"/>
                    <w:szCs w:val="24"/>
                  </w:rPr>
                  <m:t>2</m:t>
                </m:r>
              </m:sub>
            </m:sSub>
            <m:r>
              <m:rPr>
                <m:sty m:val="p"/>
              </m:rPr>
              <w:rPr>
                <w:rFonts w:ascii="Cambria Math" w:eastAsiaTheme="minorEastAsia" w:hAnsi="Cambria Math"/>
                <w:sz w:val="24"/>
                <w:szCs w:val="24"/>
              </w:rPr>
              <m:t>,ϕ</m:t>
            </m:r>
            <m:ctrlPr>
              <w:rPr>
                <w:rFonts w:ascii="Cambria Math" w:eastAsiaTheme="minorEastAsia" w:hAnsi="Cambria Math"/>
                <w:sz w:val="24"/>
                <w:szCs w:val="24"/>
              </w:rPr>
            </m:ctrlPr>
          </m:e>
        </m:d>
      </m:oMath>
      <w:r w:rsidR="00726527">
        <w:rPr>
          <w:rFonts w:eastAsiaTheme="minorEastAsia"/>
          <w:sz w:val="24"/>
          <w:szCs w:val="24"/>
        </w:rPr>
        <w:t xml:space="preserve">. Then, </w:t>
      </w:r>
      <m:oMath>
        <m:r>
          <m:rPr>
            <m:sty m:val="p"/>
          </m:rPr>
          <w:rPr>
            <w:rFonts w:ascii="Cambria Math" w:eastAsiaTheme="minorEastAsia" w:hAnsi="Cambria Math"/>
            <w:sz w:val="24"/>
            <w:szCs w:val="24"/>
          </w:rPr>
          <m:t>γ</m:t>
        </m:r>
      </m:oMath>
      <w:r w:rsidR="00726527">
        <w:rPr>
          <w:rFonts w:eastAsiaTheme="minorEastAsia"/>
          <w:sz w:val="24"/>
          <w:szCs w:val="24"/>
        </w:rPr>
        <w:t xml:space="preserve"> is </w:t>
      </w:r>
      <w:proofErr w:type="spellStart"/>
      <w:r w:rsidR="00726527">
        <w:rPr>
          <w:rFonts w:eastAsiaTheme="minorEastAsia"/>
          <w:sz w:val="24"/>
          <w:szCs w:val="24"/>
        </w:rPr>
        <w:t>orbitally</w:t>
      </w:r>
      <w:proofErr w:type="spellEnd"/>
      <w:r w:rsidR="00726527">
        <w:rPr>
          <w:rFonts w:eastAsiaTheme="minorEastAsia"/>
          <w:sz w:val="24"/>
          <w:szCs w:val="24"/>
        </w:rPr>
        <w:t xml:space="preserve"> asymptotically stable (from both sides).</w:t>
      </w:r>
    </w:p>
    <w:p w:rsidR="0077763E" w:rsidRDefault="0077763E" w:rsidP="0077763E">
      <w:pPr>
        <w:pStyle w:val="ListParagraph"/>
        <w:rPr>
          <w:sz w:val="24"/>
          <w:szCs w:val="24"/>
        </w:rPr>
      </w:pPr>
      <w:r>
        <w:rPr>
          <w:noProof/>
          <w:sz w:val="24"/>
          <w:szCs w:val="24"/>
        </w:rPr>
        <w:drawing>
          <wp:inline distT="0" distB="0" distL="0" distR="0">
            <wp:extent cx="5003327" cy="3289110"/>
            <wp:effectExtent l="19050" t="0" r="6823" b="0"/>
            <wp:docPr id="3" name="Picture 0" descr="20140210_11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10_115313.jpg"/>
                    <pic:cNvPicPr/>
                  </pic:nvPicPr>
                  <pic:blipFill>
                    <a:blip r:embed="rId11" cstate="print">
                      <a:lum contrast="40000"/>
                    </a:blip>
                    <a:srcRect/>
                    <a:stretch>
                      <a:fillRect/>
                    </a:stretch>
                  </pic:blipFill>
                  <pic:spPr>
                    <a:xfrm>
                      <a:off x="0" y="0"/>
                      <a:ext cx="5003085" cy="3288951"/>
                    </a:xfrm>
                    <a:prstGeom prst="rect">
                      <a:avLst/>
                    </a:prstGeom>
                    <a:effectLst/>
                  </pic:spPr>
                </pic:pic>
              </a:graphicData>
            </a:graphic>
          </wp:inline>
        </w:drawing>
      </w:r>
    </w:p>
    <w:p w:rsidR="00A968C7" w:rsidRDefault="00A968C7" w:rsidP="0077763E">
      <w:pPr>
        <w:pStyle w:val="ListParagraph"/>
        <w:rPr>
          <w:sz w:val="24"/>
          <w:szCs w:val="24"/>
        </w:rPr>
      </w:pPr>
    </w:p>
    <w:p w:rsidR="00A968C7" w:rsidRDefault="00A968C7" w:rsidP="0077763E">
      <w:pPr>
        <w:pStyle w:val="ListParagraph"/>
        <w:rPr>
          <w:sz w:val="24"/>
          <w:szCs w:val="24"/>
        </w:rPr>
      </w:pPr>
    </w:p>
    <w:p w:rsidR="00F923AB" w:rsidRDefault="00F923AB" w:rsidP="0077763E">
      <w:pPr>
        <w:pStyle w:val="ListParagraph"/>
        <w:rPr>
          <w:sz w:val="24"/>
          <w:szCs w:val="24"/>
        </w:rPr>
      </w:pPr>
    </w:p>
    <w:p w:rsidR="00F923AB" w:rsidRDefault="00C70583" w:rsidP="0077763E">
      <w:pPr>
        <w:pStyle w:val="ListParagraph"/>
        <w:rPr>
          <w:sz w:val="24"/>
          <w:szCs w:val="24"/>
        </w:rPr>
      </w:pPr>
      <w:r w:rsidRPr="00C70583">
        <w:rPr>
          <w:b/>
          <w:sz w:val="24"/>
          <w:szCs w:val="24"/>
        </w:rPr>
        <w:t>Corollary</w:t>
      </w:r>
      <w:r>
        <w:rPr>
          <w:sz w:val="24"/>
          <w:szCs w:val="24"/>
        </w:rPr>
        <w:t xml:space="preserve">: Let </w:t>
      </w:r>
      <m:oMath>
        <m:r>
          <w:rPr>
            <w:rFonts w:ascii="Cambria Math" w:hAnsi="Cambria Math"/>
            <w:sz w:val="24"/>
            <w:szCs w:val="24"/>
          </w:rPr>
          <m:t>D</m:t>
        </m:r>
      </m:oMath>
      <w:r>
        <w:rPr>
          <w:rFonts w:eastAsiaTheme="minorEastAsia"/>
          <w:sz w:val="24"/>
          <w:szCs w:val="24"/>
        </w:rPr>
        <w:t xml:space="preserve"> be a bounded closed set containing no critical points and suppose that </w:t>
      </w:r>
    </w:p>
    <w:p w:rsidR="00F923AB" w:rsidRDefault="00C70583" w:rsidP="0077763E">
      <w:pPr>
        <w:pStyle w:val="ListParagraph"/>
        <w:rPr>
          <w:sz w:val="24"/>
          <w:szCs w:val="24"/>
        </w:rPr>
      </w:pPr>
      <m:oMath>
        <m:r>
          <w:rPr>
            <w:rFonts w:ascii="Cambria Math" w:hAnsi="Cambria Math"/>
            <w:sz w:val="24"/>
            <w:szCs w:val="24"/>
          </w:rPr>
          <m:t>D</m:t>
        </m:r>
      </m:oMath>
      <w:r>
        <w:rPr>
          <w:rFonts w:eastAsiaTheme="minorEastAsia"/>
          <w:sz w:val="24"/>
          <w:szCs w:val="24"/>
        </w:rPr>
        <w:t xml:space="preserve"> is positively invariant. Then there exists a limit cycle contained in </w:t>
      </w:r>
      <m:oMath>
        <m:r>
          <w:rPr>
            <w:rFonts w:ascii="Cambria Math" w:hAnsi="Cambria Math"/>
            <w:sz w:val="24"/>
            <w:szCs w:val="24"/>
          </w:rPr>
          <m:t>D</m:t>
        </m:r>
      </m:oMath>
      <w:r>
        <w:rPr>
          <w:rFonts w:eastAsiaTheme="minorEastAsia"/>
          <w:sz w:val="24"/>
          <w:szCs w:val="24"/>
        </w:rPr>
        <w:t>.</w:t>
      </w:r>
    </w:p>
    <w:p w:rsidR="00F923AB" w:rsidRDefault="00F923AB" w:rsidP="0077763E">
      <w:pPr>
        <w:pStyle w:val="ListParagraph"/>
        <w:rPr>
          <w:sz w:val="24"/>
          <w:szCs w:val="24"/>
        </w:rPr>
      </w:pPr>
    </w:p>
    <w:p w:rsidR="000F7AC3" w:rsidRDefault="000F7AC3" w:rsidP="0077763E">
      <w:pPr>
        <w:pStyle w:val="ListParagraph"/>
        <w:rPr>
          <w:sz w:val="24"/>
          <w:szCs w:val="24"/>
        </w:rPr>
      </w:pPr>
    </w:p>
    <w:p w:rsidR="00F923AB" w:rsidRPr="00FB7C06" w:rsidRDefault="00F923AB" w:rsidP="00FB7C06">
      <w:pPr>
        <w:rPr>
          <w:sz w:val="24"/>
          <w:szCs w:val="24"/>
        </w:rPr>
      </w:pPr>
    </w:p>
    <w:p w:rsidR="00C56A60" w:rsidRPr="00893503" w:rsidRDefault="00893503" w:rsidP="0077763E">
      <w:pPr>
        <w:pStyle w:val="ListParagraph"/>
        <w:rPr>
          <w:i/>
          <w:sz w:val="24"/>
          <w:szCs w:val="24"/>
        </w:rPr>
      </w:pPr>
      <w:r w:rsidRPr="00893503">
        <w:rPr>
          <w:i/>
          <w:sz w:val="24"/>
          <w:szCs w:val="24"/>
        </w:rPr>
        <w:t>Existence of Periodic Orbits</w:t>
      </w:r>
      <w:r>
        <w:rPr>
          <w:sz w:val="24"/>
          <w:szCs w:val="24"/>
        </w:rPr>
        <w:t xml:space="preserve">: If you can find a region in the </w:t>
      </w:r>
      <m:oMath>
        <m:r>
          <w:rPr>
            <w:rFonts w:ascii="Cambria Math" w:hAnsi="Cambria Math"/>
            <w:sz w:val="24"/>
            <w:szCs w:val="24"/>
          </w:rPr>
          <m:t>xy</m:t>
        </m:r>
      </m:oMath>
      <w:r>
        <w:rPr>
          <w:rFonts w:eastAsiaTheme="minorEastAsia"/>
          <w:sz w:val="24"/>
          <w:szCs w:val="24"/>
        </w:rPr>
        <w:t>-plane containing a single repelling critical point (</w:t>
      </w:r>
      <w:proofErr w:type="spellStart"/>
      <w:r>
        <w:rPr>
          <w:rFonts w:eastAsiaTheme="minorEastAsia"/>
          <w:sz w:val="24"/>
          <w:szCs w:val="24"/>
        </w:rPr>
        <w:t>i.e</w:t>
      </w:r>
      <w:proofErr w:type="spellEnd"/>
      <w:r>
        <w:rPr>
          <w:rFonts w:eastAsiaTheme="minorEastAsia"/>
          <w:sz w:val="24"/>
          <w:szCs w:val="24"/>
        </w:rPr>
        <w:t xml:space="preserve"> unstable node or focus) and show that the trajectories along the boundary of the region never point outwards, you may conclude that there must be at least one closed periodic orbit inside the region.</w:t>
      </w:r>
    </w:p>
    <w:p w:rsidR="00C56A60" w:rsidRDefault="00C56A60" w:rsidP="0077763E">
      <w:pPr>
        <w:pStyle w:val="ListParagraph"/>
        <w:rPr>
          <w:sz w:val="24"/>
          <w:szCs w:val="24"/>
        </w:rPr>
      </w:pPr>
    </w:p>
    <w:p w:rsidR="00FB7C06" w:rsidRDefault="00FB7C06" w:rsidP="0077763E">
      <w:pPr>
        <w:pStyle w:val="ListParagraph"/>
        <w:rPr>
          <w:sz w:val="24"/>
          <w:szCs w:val="24"/>
        </w:rPr>
      </w:pPr>
    </w:p>
    <w:p w:rsidR="000F7AC3" w:rsidRDefault="000F7AC3" w:rsidP="000F7AC3">
      <w:pPr>
        <w:pStyle w:val="ListParagraph"/>
        <w:rPr>
          <w:sz w:val="24"/>
          <w:szCs w:val="24"/>
        </w:rPr>
      </w:pPr>
      <w:r>
        <w:rPr>
          <w:sz w:val="24"/>
          <w:szCs w:val="24"/>
        </w:rPr>
        <w:lastRenderedPageBreak/>
        <w:t>Examples:</w:t>
      </w:r>
    </w:p>
    <w:p w:rsidR="00B8407B" w:rsidRDefault="00672A41" w:rsidP="00542439">
      <w:pPr>
        <w:pStyle w:val="ListParagraph"/>
        <w:rPr>
          <w:sz w:val="24"/>
          <w:szCs w:val="24"/>
        </w:rPr>
      </w:pPr>
      <w:r>
        <w:rPr>
          <w:sz w:val="24"/>
          <w:szCs w:val="24"/>
        </w:rPr>
        <w:t>5.</w:t>
      </w:r>
      <w:r w:rsidR="00B8407B">
        <w:rPr>
          <w:sz w:val="24"/>
          <w:szCs w:val="24"/>
        </w:rPr>
        <w:t xml:space="preserve">    By considering the flow across the rectangle with corners at (-1</w:t>
      </w:r>
      <w:proofErr w:type="gramStart"/>
      <w:r w:rsidR="00B8407B">
        <w:rPr>
          <w:sz w:val="24"/>
          <w:szCs w:val="24"/>
        </w:rPr>
        <w:t>,2</w:t>
      </w:r>
      <w:proofErr w:type="gramEnd"/>
      <w:r w:rsidR="00B8407B">
        <w:rPr>
          <w:sz w:val="24"/>
          <w:szCs w:val="24"/>
        </w:rPr>
        <w:t>), (1,2), (1,-2) and</w:t>
      </w:r>
    </w:p>
    <w:p w:rsidR="00542439" w:rsidRDefault="00B8407B" w:rsidP="00542439">
      <w:pPr>
        <w:pStyle w:val="ListParagraph"/>
        <w:rPr>
          <w:sz w:val="24"/>
          <w:szCs w:val="24"/>
        </w:rPr>
      </w:pPr>
      <w:r>
        <w:rPr>
          <w:sz w:val="24"/>
          <w:szCs w:val="24"/>
        </w:rPr>
        <w:t xml:space="preserve">       (-1,-2), prove that the following system has at least one limit cycle.</w:t>
      </w:r>
    </w:p>
    <w:p w:rsidR="00B8407B" w:rsidRDefault="00003FFB" w:rsidP="00542439">
      <w:pPr>
        <w:pStyle w:val="ListParagraph"/>
        <w:rPr>
          <w:rFonts w:eastAsiaTheme="minorEastAsia"/>
          <w:sz w:val="24"/>
          <w:szCs w:val="24"/>
        </w:rPr>
      </w:pPr>
      <m:oMathPara>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=y-8</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oMath>
      </m:oMathPara>
    </w:p>
    <w:p w:rsidR="00B8407B" w:rsidRPr="00B8407B" w:rsidRDefault="00B8407B" w:rsidP="00B8407B">
      <w:pPr>
        <w:pStyle w:val="ListParagraph"/>
        <w:rPr>
          <w:rFonts w:eastAsiaTheme="minorEastAsia"/>
          <w:sz w:val="24"/>
          <w:szCs w:val="24"/>
        </w:rPr>
      </w:pPr>
      <w:r>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y</m:t>
            </m:r>
          </m:e>
        </m:acc>
        <m:r>
          <w:rPr>
            <w:rFonts w:ascii="Cambria Math" w:hAnsi="Cambria Math"/>
            <w:sz w:val="24"/>
            <w:szCs w:val="24"/>
          </w:rPr>
          <m:t>=2y-4x-2</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3</m:t>
            </m:r>
          </m:sup>
        </m:sSup>
      </m:oMath>
    </w:p>
    <w:p w:rsidR="00672A41" w:rsidRPr="00542439" w:rsidRDefault="00672A41" w:rsidP="00542439">
      <w:pPr>
        <w:pStyle w:val="ListParagraph"/>
        <w:rPr>
          <w:sz w:val="24"/>
          <w:szCs w:val="24"/>
        </w:rPr>
      </w:pPr>
    </w:p>
    <w:p w:rsidR="008B6D8C" w:rsidRDefault="00672A41" w:rsidP="008B6D8C">
      <w:pPr>
        <w:pStyle w:val="ListParagraph"/>
        <w:rPr>
          <w:sz w:val="24"/>
          <w:szCs w:val="24"/>
        </w:rPr>
      </w:pPr>
      <w:r>
        <w:rPr>
          <w:sz w:val="24"/>
          <w:szCs w:val="24"/>
        </w:rPr>
        <w:t xml:space="preserve">6. </w:t>
      </w:r>
      <w:r w:rsidR="008B6D8C">
        <w:rPr>
          <w:sz w:val="24"/>
          <w:szCs w:val="24"/>
        </w:rPr>
        <w:t>By considering the flow across the square with coordinates at (1</w:t>
      </w:r>
      <w:proofErr w:type="gramStart"/>
      <w:r w:rsidR="008B6D8C">
        <w:rPr>
          <w:sz w:val="24"/>
          <w:szCs w:val="24"/>
        </w:rPr>
        <w:t>,1</w:t>
      </w:r>
      <w:proofErr w:type="gramEnd"/>
      <w:r w:rsidR="008B6D8C">
        <w:rPr>
          <w:sz w:val="24"/>
          <w:szCs w:val="24"/>
        </w:rPr>
        <w:t>), (1,-1), (-1,1) and</w:t>
      </w:r>
    </w:p>
    <w:p w:rsidR="008B6D8C" w:rsidRDefault="008B6D8C" w:rsidP="008B6D8C">
      <w:pPr>
        <w:pStyle w:val="ListParagraph"/>
        <w:rPr>
          <w:sz w:val="24"/>
          <w:szCs w:val="24"/>
        </w:rPr>
      </w:pPr>
      <w:r>
        <w:rPr>
          <w:sz w:val="24"/>
          <w:szCs w:val="24"/>
        </w:rPr>
        <w:t xml:space="preserve">       (-1,-1)</w:t>
      </w:r>
      <w:proofErr w:type="gramStart"/>
      <w:r>
        <w:rPr>
          <w:sz w:val="24"/>
          <w:szCs w:val="24"/>
        </w:rPr>
        <w:t>,  centered</w:t>
      </w:r>
      <w:proofErr w:type="gramEnd"/>
      <w:r>
        <w:rPr>
          <w:sz w:val="24"/>
          <w:szCs w:val="24"/>
        </w:rPr>
        <w:t xml:space="preserve"> at the origin, prove the system</w:t>
      </w:r>
    </w:p>
    <w:p w:rsidR="008B6D8C" w:rsidRDefault="00003FFB" w:rsidP="008B6D8C">
      <w:pPr>
        <w:pStyle w:val="ListParagraph"/>
        <w:rPr>
          <w:rFonts w:eastAsiaTheme="minorEastAsia"/>
          <w:sz w:val="24"/>
          <w:szCs w:val="24"/>
        </w:rPr>
      </w:pPr>
      <m:oMathPara>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=-y+x</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(πx)</m:t>
              </m:r>
            </m:e>
          </m:func>
        </m:oMath>
      </m:oMathPara>
    </w:p>
    <w:p w:rsidR="008B6D8C" w:rsidRDefault="008B6D8C" w:rsidP="008B6D8C">
      <w:pPr>
        <w:pStyle w:val="ListParagraph"/>
        <w:rPr>
          <w:rFonts w:eastAsiaTheme="minorEastAsia"/>
          <w:sz w:val="24"/>
          <w:szCs w:val="24"/>
        </w:rPr>
      </w:pPr>
      <w:r>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y</m:t>
            </m:r>
          </m:e>
        </m:acc>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3</m:t>
            </m:r>
          </m:sup>
        </m:sSup>
      </m:oMath>
    </w:p>
    <w:p w:rsidR="008B6D8C" w:rsidRPr="00B8407B" w:rsidRDefault="008B6D8C" w:rsidP="008B6D8C">
      <w:pPr>
        <w:pStyle w:val="ListParagraph"/>
        <w:rPr>
          <w:rFonts w:eastAsiaTheme="minorEastAsia"/>
          <w:sz w:val="24"/>
          <w:szCs w:val="24"/>
        </w:rPr>
      </w:pPr>
      <w:r>
        <w:rPr>
          <w:rFonts w:eastAsiaTheme="minorEastAsia"/>
          <w:sz w:val="24"/>
          <w:szCs w:val="24"/>
        </w:rPr>
        <w:t xml:space="preserve">     </w:t>
      </w:r>
      <w:proofErr w:type="gramStart"/>
      <w:r>
        <w:rPr>
          <w:rFonts w:eastAsiaTheme="minorEastAsia"/>
          <w:sz w:val="24"/>
          <w:szCs w:val="24"/>
        </w:rPr>
        <w:t>has</w:t>
      </w:r>
      <w:proofErr w:type="gramEnd"/>
      <w:r>
        <w:rPr>
          <w:rFonts w:eastAsiaTheme="minorEastAsia"/>
          <w:sz w:val="24"/>
          <w:szCs w:val="24"/>
        </w:rPr>
        <w:t xml:space="preserve"> a stable li</w:t>
      </w:r>
      <w:r w:rsidR="005530BD">
        <w:rPr>
          <w:rFonts w:eastAsiaTheme="minorEastAsia"/>
          <w:sz w:val="24"/>
          <w:szCs w:val="24"/>
        </w:rPr>
        <w:t xml:space="preserve">mit cycle. </w:t>
      </w:r>
    </w:p>
    <w:p w:rsidR="00542439" w:rsidRDefault="00542439" w:rsidP="000F7AC3">
      <w:pPr>
        <w:pStyle w:val="ListParagraph"/>
        <w:rPr>
          <w:sz w:val="24"/>
          <w:szCs w:val="24"/>
        </w:rPr>
      </w:pPr>
    </w:p>
    <w:p w:rsidR="00672A41" w:rsidRDefault="008B6D8C" w:rsidP="000F7AC3">
      <w:pPr>
        <w:pStyle w:val="ListParagraph"/>
        <w:rPr>
          <w:sz w:val="24"/>
          <w:szCs w:val="24"/>
        </w:rPr>
      </w:pPr>
      <w:r>
        <w:rPr>
          <w:sz w:val="24"/>
          <w:szCs w:val="24"/>
        </w:rPr>
        <w:t xml:space="preserve">  </w:t>
      </w:r>
    </w:p>
    <w:p w:rsidR="00542439" w:rsidRPr="000F7AC3" w:rsidRDefault="0099674F" w:rsidP="000F7AC3">
      <w:pPr>
        <w:pStyle w:val="ListParagraph"/>
        <w:rPr>
          <w:sz w:val="24"/>
          <w:szCs w:val="24"/>
        </w:rPr>
      </w:pPr>
      <w:r>
        <w:rPr>
          <w:noProof/>
          <w:sz w:val="24"/>
          <w:szCs w:val="24"/>
        </w:rPr>
        <w:drawing>
          <wp:inline distT="0" distB="0" distL="0" distR="0">
            <wp:extent cx="3819525" cy="3667125"/>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819525" cy="3667125"/>
                    </a:xfrm>
                    <a:prstGeom prst="rect">
                      <a:avLst/>
                    </a:prstGeom>
                    <a:noFill/>
                    <a:ln w="9525">
                      <a:noFill/>
                      <a:miter lim="800000"/>
                      <a:headEnd/>
                      <a:tailEnd/>
                    </a:ln>
                  </pic:spPr>
                </pic:pic>
              </a:graphicData>
            </a:graphic>
          </wp:inline>
        </w:drawing>
      </w:r>
    </w:p>
    <w:p w:rsidR="00C56A60" w:rsidRDefault="0099674F" w:rsidP="00893503">
      <w:pPr>
        <w:rPr>
          <w:sz w:val="24"/>
          <w:szCs w:val="24"/>
        </w:rPr>
      </w:pPr>
      <w:r>
        <w:rPr>
          <w:sz w:val="24"/>
          <w:szCs w:val="24"/>
        </w:rPr>
        <w:t>Example 5</w:t>
      </w:r>
    </w:p>
    <w:p w:rsidR="0099674F" w:rsidRDefault="0099674F" w:rsidP="00893503">
      <w:pPr>
        <w:rPr>
          <w:sz w:val="24"/>
          <w:szCs w:val="24"/>
        </w:rPr>
      </w:pPr>
    </w:p>
    <w:p w:rsidR="00FB7C06" w:rsidRDefault="00FB7C06" w:rsidP="00893503">
      <w:pPr>
        <w:rPr>
          <w:sz w:val="24"/>
          <w:szCs w:val="24"/>
        </w:rPr>
      </w:pPr>
    </w:p>
    <w:p w:rsidR="00FB7C06" w:rsidRDefault="00FB7C06" w:rsidP="00893503">
      <w:pPr>
        <w:rPr>
          <w:sz w:val="24"/>
          <w:szCs w:val="24"/>
        </w:rPr>
      </w:pPr>
    </w:p>
    <w:p w:rsidR="00FB7C06" w:rsidRPr="00893503" w:rsidRDefault="00FB7C06" w:rsidP="00893503">
      <w:pPr>
        <w:rPr>
          <w:sz w:val="24"/>
          <w:szCs w:val="24"/>
        </w:rPr>
      </w:pPr>
    </w:p>
    <w:p w:rsidR="00F923AB" w:rsidRPr="0099674F" w:rsidRDefault="00FC317F" w:rsidP="0099674F">
      <w:pPr>
        <w:rPr>
          <w:sz w:val="24"/>
          <w:szCs w:val="24"/>
        </w:rPr>
      </w:pPr>
      <w:r w:rsidRPr="0099674F">
        <w:rPr>
          <w:b/>
          <w:sz w:val="24"/>
          <w:szCs w:val="24"/>
        </w:rPr>
        <w:lastRenderedPageBreak/>
        <w:t>Definition</w:t>
      </w:r>
      <w:r w:rsidRPr="0099674F">
        <w:rPr>
          <w:sz w:val="24"/>
          <w:szCs w:val="24"/>
        </w:rPr>
        <w:t xml:space="preserve">: A planar simple closed curve is called a </w:t>
      </w:r>
      <w:r w:rsidRPr="0099674F">
        <w:rPr>
          <w:i/>
          <w:sz w:val="24"/>
          <w:szCs w:val="24"/>
        </w:rPr>
        <w:t>Jordon curve</w:t>
      </w:r>
      <w:r w:rsidRPr="0099674F">
        <w:rPr>
          <w:sz w:val="24"/>
          <w:szCs w:val="24"/>
        </w:rPr>
        <w:t>.</w:t>
      </w:r>
    </w:p>
    <w:p w:rsidR="00C56A60" w:rsidRDefault="00C56A60" w:rsidP="0077763E">
      <w:pPr>
        <w:pStyle w:val="ListParagraph"/>
        <w:rPr>
          <w:sz w:val="24"/>
          <w:szCs w:val="24"/>
        </w:rPr>
      </w:pPr>
    </w:p>
    <w:p w:rsidR="00C56A60" w:rsidRDefault="00C56A60" w:rsidP="0077763E">
      <w:pPr>
        <w:pStyle w:val="ListParagraph"/>
        <w:rPr>
          <w:sz w:val="24"/>
          <w:szCs w:val="24"/>
        </w:rPr>
      </w:pPr>
      <w:r>
        <w:rPr>
          <w:sz w:val="24"/>
          <w:szCs w:val="24"/>
        </w:rPr>
        <w:t xml:space="preserve">Consider the </w:t>
      </w:r>
      <w:proofErr w:type="spellStart"/>
      <w:r>
        <w:rPr>
          <w:sz w:val="24"/>
          <w:szCs w:val="24"/>
        </w:rPr>
        <w:t>sytem</w:t>
      </w:r>
      <w:proofErr w:type="spellEnd"/>
      <w:r>
        <w:rPr>
          <w:sz w:val="24"/>
          <w:szCs w:val="24"/>
        </w:rPr>
        <w:t xml:space="preserve"> </w:t>
      </w:r>
    </w:p>
    <w:p w:rsidR="00C56A60" w:rsidRDefault="00003FFB" w:rsidP="0077763E">
      <w:pPr>
        <w:pStyle w:val="ListParagraph"/>
        <w:rPr>
          <w:rFonts w:eastAsiaTheme="minorEastAsia"/>
          <w:sz w:val="24"/>
          <w:szCs w:val="24"/>
        </w:rPr>
      </w:pPr>
      <m:oMathPara>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=P(x,y)</m:t>
          </m:r>
        </m:oMath>
      </m:oMathPara>
    </w:p>
    <w:p w:rsidR="00C56A60" w:rsidRDefault="00C56A60" w:rsidP="0077763E">
      <w:pPr>
        <w:pStyle w:val="ListParagraph"/>
        <w:rPr>
          <w:sz w:val="24"/>
          <w:szCs w:val="24"/>
        </w:rPr>
      </w:pPr>
    </w:p>
    <w:p w:rsidR="00C56A60" w:rsidRDefault="00003FFB" w:rsidP="00C56A60">
      <w:pPr>
        <w:pStyle w:val="ListParagraph"/>
        <w:rPr>
          <w:rFonts w:eastAsiaTheme="minorEastAsia"/>
          <w:sz w:val="24"/>
          <w:szCs w:val="24"/>
        </w:rPr>
      </w:pPr>
      <m:oMathPara>
        <m:oMath>
          <m:acc>
            <m:accPr>
              <m:chr m:val="̇"/>
              <m:ctrlPr>
                <w:rPr>
                  <w:rFonts w:ascii="Cambria Math" w:hAnsi="Cambria Math"/>
                  <w:i/>
                  <w:sz w:val="24"/>
                  <w:szCs w:val="24"/>
                </w:rPr>
              </m:ctrlPr>
            </m:accPr>
            <m:e>
              <m:r>
                <w:rPr>
                  <w:rFonts w:ascii="Cambria Math" w:hAnsi="Cambria Math"/>
                  <w:sz w:val="24"/>
                  <w:szCs w:val="24"/>
                </w:rPr>
                <m:t>y</m:t>
              </m:r>
            </m:e>
          </m:acc>
          <m:r>
            <w:rPr>
              <w:rFonts w:ascii="Cambria Math" w:hAnsi="Cambria Math"/>
              <w:sz w:val="24"/>
              <w:szCs w:val="24"/>
            </w:rPr>
            <m:t>=Q(x,y)</m:t>
          </m:r>
        </m:oMath>
      </m:oMathPara>
    </w:p>
    <w:p w:rsidR="00C56A60" w:rsidRDefault="00C56A60" w:rsidP="00C56A60">
      <w:pPr>
        <w:pStyle w:val="ListParagraph"/>
        <w:rPr>
          <w:rFonts w:eastAsiaTheme="minorEastAsia"/>
          <w:sz w:val="24"/>
          <w:szCs w:val="24"/>
        </w:rPr>
      </w:pPr>
      <w:proofErr w:type="gramStart"/>
      <w:r>
        <w:rPr>
          <w:rFonts w:eastAsiaTheme="minorEastAsia"/>
          <w:sz w:val="24"/>
          <w:szCs w:val="24"/>
        </w:rPr>
        <w:t>where</w:t>
      </w:r>
      <w:proofErr w:type="gramEnd"/>
      <w:r>
        <w:rPr>
          <w:rFonts w:eastAsiaTheme="minorEastAsia"/>
          <w:sz w:val="24"/>
          <w:szCs w:val="24"/>
        </w:rPr>
        <w:t xml:space="preserve"> </w:t>
      </w:r>
      <m:oMath>
        <m:r>
          <w:rPr>
            <w:rFonts w:ascii="Cambria Math" w:hAnsi="Cambria Math"/>
            <w:sz w:val="24"/>
            <w:szCs w:val="24"/>
          </w:rPr>
          <m:t>P</m:t>
        </m:r>
      </m:oMath>
      <w:r>
        <w:rPr>
          <w:rFonts w:eastAsiaTheme="minorEastAsia"/>
          <w:sz w:val="24"/>
          <w:szCs w:val="24"/>
        </w:rPr>
        <w:t xml:space="preserve"> and </w:t>
      </w:r>
      <m:oMath>
        <m:r>
          <w:rPr>
            <w:rFonts w:ascii="Cambria Math" w:eastAsiaTheme="minorEastAsia" w:hAnsi="Cambria Math"/>
            <w:sz w:val="24"/>
            <w:szCs w:val="24"/>
          </w:rPr>
          <m:t>Q</m:t>
        </m:r>
      </m:oMath>
      <w:r>
        <w:rPr>
          <w:rFonts w:eastAsiaTheme="minorEastAsia"/>
          <w:sz w:val="24"/>
          <w:szCs w:val="24"/>
        </w:rPr>
        <w:t xml:space="preserve"> have continuous first-order partial derivatives.</w:t>
      </w:r>
    </w:p>
    <w:p w:rsidR="00C56A60" w:rsidRDefault="00C56A60" w:rsidP="00C56A60">
      <w:pPr>
        <w:pStyle w:val="ListParagraph"/>
        <w:rPr>
          <w:rFonts w:eastAsiaTheme="minorEastAsia"/>
          <w:sz w:val="24"/>
          <w:szCs w:val="24"/>
        </w:rPr>
      </w:pPr>
    </w:p>
    <w:p w:rsidR="00C56A60" w:rsidRDefault="00C56A60" w:rsidP="00AC777A">
      <w:pPr>
        <w:pStyle w:val="ListParagraph"/>
        <w:pBdr>
          <w:top w:val="single" w:sz="4" w:space="1" w:color="auto"/>
          <w:left w:val="single" w:sz="4" w:space="4" w:color="auto"/>
          <w:bottom w:val="single" w:sz="4" w:space="1" w:color="auto"/>
          <w:right w:val="single" w:sz="4" w:space="4" w:color="auto"/>
        </w:pBdr>
        <w:jc w:val="both"/>
        <w:rPr>
          <w:rFonts w:eastAsiaTheme="minorEastAsia"/>
          <w:sz w:val="24"/>
          <w:szCs w:val="24"/>
        </w:rPr>
      </w:pPr>
      <w:r w:rsidRPr="008F06CC">
        <w:rPr>
          <w:rFonts w:eastAsiaTheme="minorEastAsia"/>
          <w:b/>
          <w:sz w:val="24"/>
          <w:szCs w:val="24"/>
        </w:rPr>
        <w:t>Green’s Theorem</w:t>
      </w:r>
      <w:r>
        <w:rPr>
          <w:rFonts w:eastAsiaTheme="minorEastAsia"/>
          <w:sz w:val="24"/>
          <w:szCs w:val="24"/>
        </w:rPr>
        <w:t xml:space="preserve">: </w:t>
      </w:r>
      <w:r w:rsidR="008F06CC">
        <w:rPr>
          <w:rFonts w:eastAsiaTheme="minorEastAsia"/>
          <w:sz w:val="24"/>
          <w:szCs w:val="24"/>
        </w:rPr>
        <w:t xml:space="preserve">Let </w:t>
      </w:r>
      <m:oMath>
        <m:r>
          <w:rPr>
            <w:rFonts w:ascii="Cambria Math" w:eastAsiaTheme="minorEastAsia" w:hAnsi="Cambria Math"/>
            <w:sz w:val="24"/>
            <w:szCs w:val="24"/>
          </w:rPr>
          <m:t>C</m:t>
        </m:r>
      </m:oMath>
      <w:r w:rsidR="0032134A">
        <w:rPr>
          <w:rFonts w:eastAsiaTheme="minorEastAsia"/>
          <w:sz w:val="24"/>
          <w:szCs w:val="24"/>
        </w:rPr>
        <w:t xml:space="preserve"> be the Jordon curve of a finite length.  Suppose that </w:t>
      </w:r>
      <m:oMath>
        <m:r>
          <w:rPr>
            <w:rFonts w:ascii="Cambria Math" w:hAnsi="Cambria Math"/>
            <w:sz w:val="24"/>
            <w:szCs w:val="24"/>
          </w:rPr>
          <m:t>P</m:t>
        </m:r>
      </m:oMath>
      <w:r w:rsidR="0032134A">
        <w:rPr>
          <w:rFonts w:eastAsiaTheme="minorEastAsia"/>
          <w:sz w:val="24"/>
          <w:szCs w:val="24"/>
        </w:rPr>
        <w:t xml:space="preserve"> and </w:t>
      </w:r>
      <m:oMath>
        <m:r>
          <w:rPr>
            <w:rFonts w:ascii="Cambria Math" w:eastAsiaTheme="minorEastAsia" w:hAnsi="Cambria Math"/>
            <w:sz w:val="24"/>
            <w:szCs w:val="24"/>
          </w:rPr>
          <m:t>Q</m:t>
        </m:r>
      </m:oMath>
      <w:r w:rsidR="0032134A">
        <w:rPr>
          <w:rFonts w:eastAsiaTheme="minorEastAsia"/>
          <w:sz w:val="24"/>
          <w:szCs w:val="24"/>
        </w:rPr>
        <w:t xml:space="preserve">are two continuous differentiable functions defined on the interior </w:t>
      </w:r>
      <w:proofErr w:type="gramStart"/>
      <w:r w:rsidR="0032134A">
        <w:rPr>
          <w:rFonts w:eastAsiaTheme="minorEastAsia"/>
          <w:sz w:val="24"/>
          <w:szCs w:val="24"/>
        </w:rPr>
        <w:t xml:space="preserve">of </w:t>
      </w:r>
      <m:oMath>
        <w:proofErr w:type="gramEnd"/>
        <m:r>
          <w:rPr>
            <w:rFonts w:ascii="Cambria Math" w:eastAsiaTheme="minorEastAsia" w:hAnsi="Cambria Math"/>
            <w:sz w:val="24"/>
            <w:szCs w:val="24"/>
          </w:rPr>
          <m:t>C</m:t>
        </m:r>
      </m:oMath>
      <w:r w:rsidR="0032134A">
        <w:rPr>
          <w:rFonts w:eastAsiaTheme="minorEastAsia"/>
          <w:sz w:val="24"/>
          <w:szCs w:val="24"/>
        </w:rPr>
        <w:t xml:space="preserve">, say </w:t>
      </w:r>
      <m:oMath>
        <m:r>
          <w:rPr>
            <w:rFonts w:ascii="Cambria Math" w:hAnsi="Cambria Math"/>
            <w:sz w:val="24"/>
            <w:szCs w:val="24"/>
          </w:rPr>
          <m:t>D</m:t>
        </m:r>
      </m:oMath>
      <w:r w:rsidR="0032134A">
        <w:rPr>
          <w:rFonts w:eastAsiaTheme="minorEastAsia"/>
          <w:sz w:val="24"/>
          <w:szCs w:val="24"/>
        </w:rPr>
        <w:t>. Then</w:t>
      </w:r>
    </w:p>
    <w:p w:rsidR="0032134A" w:rsidRDefault="00003FFB" w:rsidP="00AC777A">
      <w:pPr>
        <w:pStyle w:val="ListParagraph"/>
        <w:pBdr>
          <w:top w:val="single" w:sz="4" w:space="1" w:color="auto"/>
          <w:left w:val="single" w:sz="4" w:space="4" w:color="auto"/>
          <w:bottom w:val="single" w:sz="4" w:space="1" w:color="auto"/>
          <w:right w:val="single" w:sz="4" w:space="4" w:color="auto"/>
        </w:pBdr>
        <w:jc w:val="both"/>
        <w:rPr>
          <w:rFonts w:eastAsiaTheme="minorEastAsia"/>
          <w:sz w:val="24"/>
          <w:szCs w:val="24"/>
        </w:rPr>
      </w:pPr>
      <m:oMathPara>
        <m:oMath>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D</m:t>
              </m:r>
            </m:sub>
            <m:sup/>
            <m:e>
              <m:d>
                <m:dPr>
                  <m:begChr m:val="["/>
                  <m:endChr m:val="]"/>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∂P</m:t>
                      </m:r>
                    </m:num>
                    <m:den>
                      <m:r>
                        <w:rPr>
                          <w:rFonts w:ascii="Cambria Math" w:eastAsiaTheme="minorEastAsia" w:hAnsi="Cambria Math"/>
                          <w:sz w:val="24"/>
                          <w:szCs w:val="24"/>
                        </w:rPr>
                        <m:t>∂x</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∂Q</m:t>
                      </m:r>
                    </m:num>
                    <m:den>
                      <m:r>
                        <w:rPr>
                          <w:rFonts w:ascii="Cambria Math" w:eastAsiaTheme="minorEastAsia" w:hAnsi="Cambria Math"/>
                          <w:sz w:val="24"/>
                          <w:szCs w:val="24"/>
                        </w:rPr>
                        <m:t>∂y</m:t>
                      </m:r>
                    </m:den>
                  </m:f>
                </m:e>
              </m:d>
              <m:r>
                <w:rPr>
                  <w:rFonts w:ascii="Cambria Math" w:eastAsiaTheme="minorEastAsia" w:hAnsi="Cambria Math"/>
                  <w:sz w:val="24"/>
                  <w:szCs w:val="24"/>
                </w:rPr>
                <m:t>dxdy</m:t>
              </m:r>
            </m:e>
          </m:nary>
          <m:r>
            <w:rPr>
              <w:rFonts w:ascii="Cambria Math" w:eastAsiaTheme="minorEastAsia" w:hAnsi="Cambria Math"/>
              <w:sz w:val="24"/>
              <w:szCs w:val="24"/>
            </w:rPr>
            <m:t>=</m:t>
          </m:r>
          <m:nary>
            <m:naryPr>
              <m:chr m:val="∮"/>
              <m:limLoc m:val="subSup"/>
              <m:ctrlPr>
                <w:rPr>
                  <w:rFonts w:ascii="Cambria Math" w:eastAsiaTheme="minorEastAsia" w:hAnsi="Cambria Math"/>
                  <w:i/>
                  <w:sz w:val="24"/>
                  <w:szCs w:val="24"/>
                </w:rPr>
              </m:ctrlPr>
            </m:naryPr>
            <m:sub>
              <m:r>
                <w:rPr>
                  <w:rFonts w:ascii="Cambria Math" w:eastAsiaTheme="minorEastAsia" w:hAnsi="Cambria Math"/>
                  <w:sz w:val="24"/>
                  <w:szCs w:val="24"/>
                </w:rPr>
                <m:t>C</m:t>
              </m:r>
            </m:sub>
            <m:sup/>
            <m:e>
              <m:r>
                <w:rPr>
                  <w:rFonts w:ascii="Cambria Math" w:eastAsiaTheme="minorEastAsia" w:hAnsi="Cambria Math"/>
                  <w:sz w:val="24"/>
                  <w:szCs w:val="24"/>
                </w:rPr>
                <m:t>P</m:t>
              </m:r>
              <m:d>
                <m:dPr>
                  <m:ctrlPr>
                    <w:rPr>
                      <w:rFonts w:ascii="Cambria Math" w:eastAsiaTheme="minorEastAsia" w:hAnsi="Cambria Math"/>
                      <w:i/>
                      <w:sz w:val="24"/>
                      <w:szCs w:val="24"/>
                    </w:rPr>
                  </m:ctrlPr>
                </m:dPr>
                <m:e>
                  <m:r>
                    <w:rPr>
                      <w:rFonts w:ascii="Cambria Math" w:eastAsiaTheme="minorEastAsia" w:hAnsi="Cambria Math"/>
                      <w:sz w:val="24"/>
                      <w:szCs w:val="24"/>
                    </w:rPr>
                    <m:t>x,y</m:t>
                  </m:r>
                </m:e>
              </m:d>
              <m:r>
                <w:rPr>
                  <w:rFonts w:ascii="Cambria Math" w:eastAsiaTheme="minorEastAsia" w:hAnsi="Cambria Math"/>
                  <w:sz w:val="24"/>
                  <w:szCs w:val="24"/>
                </w:rPr>
                <m:t>dy-Q</m:t>
              </m:r>
              <m:d>
                <m:dPr>
                  <m:ctrlPr>
                    <w:rPr>
                      <w:rFonts w:ascii="Cambria Math" w:eastAsiaTheme="minorEastAsia" w:hAnsi="Cambria Math"/>
                      <w:i/>
                      <w:sz w:val="24"/>
                      <w:szCs w:val="24"/>
                    </w:rPr>
                  </m:ctrlPr>
                </m:dPr>
                <m:e>
                  <m:r>
                    <w:rPr>
                      <w:rFonts w:ascii="Cambria Math" w:eastAsiaTheme="minorEastAsia" w:hAnsi="Cambria Math"/>
                      <w:sz w:val="24"/>
                      <w:szCs w:val="24"/>
                    </w:rPr>
                    <m:t>x,y</m:t>
                  </m:r>
                </m:e>
              </m:d>
              <m:r>
                <w:rPr>
                  <w:rFonts w:ascii="Cambria Math" w:eastAsiaTheme="minorEastAsia" w:hAnsi="Cambria Math"/>
                  <w:sz w:val="24"/>
                  <w:szCs w:val="24"/>
                </w:rPr>
                <m:t>dx</m:t>
              </m:r>
            </m:e>
          </m:nary>
        </m:oMath>
      </m:oMathPara>
    </w:p>
    <w:p w:rsidR="00C56A60" w:rsidRDefault="00C56A60" w:rsidP="00C56A60">
      <w:pPr>
        <w:rPr>
          <w:rFonts w:eastAsiaTheme="minorEastAsia"/>
          <w:sz w:val="24"/>
          <w:szCs w:val="24"/>
        </w:rPr>
      </w:pPr>
    </w:p>
    <w:p w:rsidR="00893503" w:rsidRDefault="00893503" w:rsidP="00C56A60">
      <w:pPr>
        <w:rPr>
          <w:rFonts w:eastAsiaTheme="minorEastAsia"/>
          <w:sz w:val="24"/>
          <w:szCs w:val="24"/>
        </w:rPr>
      </w:pPr>
    </w:p>
    <w:p w:rsidR="00893503" w:rsidRPr="00C56A60" w:rsidRDefault="00893503" w:rsidP="00893503">
      <w:pPr>
        <w:ind w:left="720"/>
        <w:rPr>
          <w:rFonts w:eastAsiaTheme="minorEastAsia"/>
          <w:sz w:val="24"/>
          <w:szCs w:val="24"/>
        </w:rPr>
      </w:pPr>
      <w:r>
        <w:rPr>
          <w:rFonts w:eastAsiaTheme="minorEastAsia"/>
          <w:sz w:val="24"/>
          <w:szCs w:val="24"/>
        </w:rPr>
        <w:t xml:space="preserve">The following criteria are sometimes useful in ruling out the presence of a limit cycle, and for this reason have been called the </w:t>
      </w:r>
      <w:r w:rsidRPr="00893503">
        <w:rPr>
          <w:rFonts w:eastAsiaTheme="minorEastAsia"/>
          <w:i/>
          <w:sz w:val="24"/>
          <w:szCs w:val="24"/>
        </w:rPr>
        <w:t>negative criteria</w:t>
      </w:r>
      <w:r>
        <w:rPr>
          <w:rFonts w:eastAsiaTheme="minorEastAsia"/>
          <w:sz w:val="24"/>
          <w:szCs w:val="24"/>
        </w:rPr>
        <w:t>.</w:t>
      </w:r>
    </w:p>
    <w:p w:rsidR="00FC317F" w:rsidRDefault="00FC317F" w:rsidP="0077763E">
      <w:pPr>
        <w:pStyle w:val="ListParagraph"/>
        <w:rPr>
          <w:sz w:val="24"/>
          <w:szCs w:val="24"/>
        </w:rPr>
      </w:pPr>
    </w:p>
    <w:p w:rsidR="00893503" w:rsidRDefault="00FC317F" w:rsidP="00AC777A">
      <w:pPr>
        <w:pStyle w:val="ListParagraph"/>
        <w:pBdr>
          <w:top w:val="single" w:sz="4" w:space="1" w:color="auto"/>
          <w:left w:val="single" w:sz="4" w:space="4" w:color="auto"/>
          <w:bottom w:val="single" w:sz="4" w:space="1" w:color="auto"/>
          <w:right w:val="single" w:sz="4" w:space="4" w:color="auto"/>
        </w:pBdr>
        <w:rPr>
          <w:rFonts w:eastAsiaTheme="minorEastAsia"/>
          <w:sz w:val="24"/>
          <w:szCs w:val="24"/>
        </w:rPr>
      </w:pPr>
      <w:proofErr w:type="spellStart"/>
      <w:r w:rsidRPr="00FC317F">
        <w:rPr>
          <w:b/>
          <w:sz w:val="24"/>
          <w:szCs w:val="24"/>
        </w:rPr>
        <w:t>Bendixson’s</w:t>
      </w:r>
      <w:proofErr w:type="spellEnd"/>
      <w:r w:rsidRPr="00FC317F">
        <w:rPr>
          <w:b/>
          <w:sz w:val="24"/>
          <w:szCs w:val="24"/>
        </w:rPr>
        <w:t xml:space="preserve"> Criteria</w:t>
      </w:r>
      <w:r>
        <w:rPr>
          <w:sz w:val="24"/>
          <w:szCs w:val="24"/>
        </w:rPr>
        <w:t xml:space="preserve">: Suppose </w:t>
      </w:r>
      <m:oMath>
        <m:r>
          <w:rPr>
            <w:rFonts w:ascii="Cambria Math" w:hAnsi="Cambria Math"/>
            <w:sz w:val="24"/>
            <w:szCs w:val="24"/>
          </w:rPr>
          <m:t>D</m:t>
        </m:r>
      </m:oMath>
      <w:r>
        <w:rPr>
          <w:rFonts w:eastAsiaTheme="minorEastAsia"/>
          <w:sz w:val="24"/>
          <w:szCs w:val="24"/>
        </w:rPr>
        <w:t xml:space="preserve"> is a simply connected region of the plane</w:t>
      </w:r>
      <w:r w:rsidR="00C56A60">
        <w:rPr>
          <w:rFonts w:eastAsiaTheme="minorEastAsia"/>
          <w:sz w:val="24"/>
          <w:szCs w:val="24"/>
        </w:rPr>
        <w:t xml:space="preserve"> (no hole</w:t>
      </w:r>
      <w:r w:rsidR="00893503">
        <w:rPr>
          <w:rFonts w:eastAsiaTheme="minorEastAsia"/>
          <w:sz w:val="24"/>
          <w:szCs w:val="24"/>
        </w:rPr>
        <w:t>s</w:t>
      </w:r>
      <w:r w:rsidR="00C56A60">
        <w:rPr>
          <w:rFonts w:eastAsiaTheme="minorEastAsia"/>
          <w:sz w:val="24"/>
          <w:szCs w:val="24"/>
        </w:rPr>
        <w:t xml:space="preserve"> </w:t>
      </w:r>
      <w:proofErr w:type="gramStart"/>
      <w:r w:rsidR="00C56A60">
        <w:rPr>
          <w:rFonts w:eastAsiaTheme="minorEastAsia"/>
          <w:sz w:val="24"/>
          <w:szCs w:val="24"/>
        </w:rPr>
        <w:t xml:space="preserve">in </w:t>
      </w:r>
      <m:oMath>
        <w:proofErr w:type="gramEnd"/>
        <m:r>
          <w:rPr>
            <w:rFonts w:ascii="Cambria Math" w:hAnsi="Cambria Math"/>
            <w:sz w:val="24"/>
            <w:szCs w:val="24"/>
          </w:rPr>
          <m:t>D</m:t>
        </m:r>
      </m:oMath>
      <w:r w:rsidR="00C56A60">
        <w:rPr>
          <w:rFonts w:eastAsiaTheme="minorEastAsia"/>
          <w:sz w:val="24"/>
          <w:szCs w:val="24"/>
        </w:rPr>
        <w:t>)</w:t>
      </w:r>
      <w:r>
        <w:rPr>
          <w:rFonts w:eastAsiaTheme="minorEastAsia"/>
          <w:sz w:val="24"/>
          <w:szCs w:val="24"/>
        </w:rPr>
        <w:t>.  If the expression</w:t>
      </w:r>
    </w:p>
    <w:p w:rsidR="00893503" w:rsidRDefault="00003FFB" w:rsidP="00AC777A">
      <w:pPr>
        <w:pStyle w:val="ListParagraph"/>
        <w:pBdr>
          <w:top w:val="single" w:sz="4" w:space="1" w:color="auto"/>
          <w:left w:val="single" w:sz="4" w:space="4" w:color="auto"/>
          <w:bottom w:val="single" w:sz="4" w:space="1" w:color="auto"/>
          <w:right w:val="single" w:sz="4" w:space="4" w:color="auto"/>
        </w:pBdr>
        <w:jc w:val="center"/>
        <w:rPr>
          <w:rFonts w:eastAsiaTheme="minorEastAsia"/>
          <w:sz w:val="24"/>
          <w:szCs w:val="24"/>
        </w:rPr>
      </w:pPr>
      <m:oMathPara>
        <m:oMath>
          <m:f>
            <m:fPr>
              <m:ctrlPr>
                <w:rPr>
                  <w:rFonts w:ascii="Cambria Math" w:eastAsiaTheme="minorEastAsia" w:hAnsi="Cambria Math"/>
                  <w:i/>
                  <w:sz w:val="24"/>
                  <w:szCs w:val="24"/>
                </w:rPr>
              </m:ctrlPr>
            </m:fPr>
            <m:num>
              <m:r>
                <w:rPr>
                  <w:rFonts w:ascii="Cambria Math" w:eastAsiaTheme="minorEastAsia" w:hAnsi="Cambria Math"/>
                  <w:sz w:val="24"/>
                  <w:szCs w:val="24"/>
                </w:rPr>
                <m:t>∂P</m:t>
              </m:r>
            </m:num>
            <m:den>
              <m:r>
                <w:rPr>
                  <w:rFonts w:ascii="Cambria Math" w:eastAsiaTheme="minorEastAsia" w:hAnsi="Cambria Math"/>
                  <w:sz w:val="24"/>
                  <w:szCs w:val="24"/>
                </w:rPr>
                <m:t>∂x</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∂Q</m:t>
              </m:r>
            </m:num>
            <m:den>
              <m:r>
                <w:rPr>
                  <w:rFonts w:ascii="Cambria Math" w:eastAsiaTheme="minorEastAsia" w:hAnsi="Cambria Math"/>
                  <w:sz w:val="24"/>
                  <w:szCs w:val="24"/>
                </w:rPr>
                <m:t>∂y</m:t>
              </m:r>
            </m:den>
          </m:f>
        </m:oMath>
      </m:oMathPara>
    </w:p>
    <w:p w:rsidR="00FC317F" w:rsidRDefault="008F06CC" w:rsidP="00AC777A">
      <w:pPr>
        <w:pStyle w:val="ListParagraph"/>
        <w:pBdr>
          <w:top w:val="single" w:sz="4" w:space="1" w:color="auto"/>
          <w:left w:val="single" w:sz="4" w:space="4" w:color="auto"/>
          <w:bottom w:val="single" w:sz="4" w:space="1" w:color="auto"/>
          <w:right w:val="single" w:sz="4" w:space="4" w:color="auto"/>
        </w:pBdr>
        <w:rPr>
          <w:rFonts w:eastAsiaTheme="minorEastAsia"/>
          <w:sz w:val="24"/>
          <w:szCs w:val="24"/>
        </w:rPr>
      </w:pPr>
      <w:proofErr w:type="gramStart"/>
      <w:r>
        <w:rPr>
          <w:rFonts w:eastAsiaTheme="minorEastAsia"/>
          <w:sz w:val="24"/>
          <w:szCs w:val="24"/>
        </w:rPr>
        <w:t>is</w:t>
      </w:r>
      <w:proofErr w:type="gramEnd"/>
      <w:r>
        <w:rPr>
          <w:rFonts w:eastAsiaTheme="minorEastAsia"/>
          <w:sz w:val="24"/>
          <w:szCs w:val="24"/>
        </w:rPr>
        <w:t xml:space="preserve"> not identically zero and does not change sign in </w:t>
      </w:r>
      <m:oMath>
        <m:r>
          <w:rPr>
            <w:rFonts w:ascii="Cambria Math" w:hAnsi="Cambria Math"/>
            <w:sz w:val="24"/>
            <w:szCs w:val="24"/>
          </w:rPr>
          <m:t>D</m:t>
        </m:r>
      </m:oMath>
      <w:r>
        <w:rPr>
          <w:rFonts w:eastAsiaTheme="minorEastAsia"/>
          <w:sz w:val="24"/>
          <w:szCs w:val="24"/>
        </w:rPr>
        <w:t>, then there are no closed orbits in this region.</w:t>
      </w:r>
    </w:p>
    <w:p w:rsidR="008F06CC" w:rsidRDefault="008F06CC" w:rsidP="0077763E">
      <w:pPr>
        <w:pStyle w:val="ListParagraph"/>
        <w:rPr>
          <w:sz w:val="24"/>
          <w:szCs w:val="24"/>
        </w:rPr>
      </w:pPr>
    </w:p>
    <w:p w:rsidR="008F06CC" w:rsidRDefault="008F06CC" w:rsidP="00AC777A">
      <w:pPr>
        <w:pStyle w:val="ListParagraph"/>
        <w:pBdr>
          <w:top w:val="single" w:sz="4" w:space="1" w:color="auto"/>
          <w:left w:val="single" w:sz="4" w:space="4" w:color="auto"/>
          <w:bottom w:val="single" w:sz="4" w:space="1" w:color="auto"/>
          <w:right w:val="single" w:sz="4" w:space="4" w:color="auto"/>
        </w:pBdr>
        <w:rPr>
          <w:sz w:val="24"/>
          <w:szCs w:val="24"/>
        </w:rPr>
      </w:pPr>
      <w:proofErr w:type="spellStart"/>
      <w:r w:rsidRPr="00080FD4">
        <w:rPr>
          <w:b/>
          <w:sz w:val="24"/>
          <w:szCs w:val="24"/>
        </w:rPr>
        <w:t>Dulac’s</w:t>
      </w:r>
      <w:proofErr w:type="spellEnd"/>
      <w:r w:rsidRPr="00080FD4">
        <w:rPr>
          <w:b/>
          <w:sz w:val="24"/>
          <w:szCs w:val="24"/>
        </w:rPr>
        <w:t xml:space="preserve"> criteria</w:t>
      </w:r>
      <w:r>
        <w:rPr>
          <w:sz w:val="24"/>
          <w:szCs w:val="24"/>
        </w:rPr>
        <w:t xml:space="preserve">: Suppose </w:t>
      </w:r>
      <m:oMath>
        <m:r>
          <w:rPr>
            <w:rFonts w:ascii="Cambria Math" w:hAnsi="Cambria Math"/>
            <w:sz w:val="24"/>
            <w:szCs w:val="24"/>
          </w:rPr>
          <m:t>D</m:t>
        </m:r>
      </m:oMath>
      <w:r>
        <w:rPr>
          <w:rFonts w:eastAsiaTheme="minorEastAsia"/>
          <w:sz w:val="24"/>
          <w:szCs w:val="24"/>
        </w:rPr>
        <w:t xml:space="preserve"> is a simply connected region of the plane, and suppose there exists a </w:t>
      </w:r>
      <w:proofErr w:type="gramStart"/>
      <w:r>
        <w:rPr>
          <w:rFonts w:eastAsiaTheme="minorEastAsia"/>
          <w:sz w:val="24"/>
          <w:szCs w:val="24"/>
        </w:rPr>
        <w:t xml:space="preserve">function </w:t>
      </w:r>
      <m:oMath>
        <w:proofErr w:type="gramEnd"/>
        <m:r>
          <w:rPr>
            <w:rFonts w:ascii="Cambria Math" w:hAnsi="Cambria Math"/>
            <w:sz w:val="24"/>
            <w:szCs w:val="24"/>
          </w:rPr>
          <m:t>B(x,y)</m:t>
        </m:r>
      </m:oMath>
      <w:r>
        <w:rPr>
          <w:rFonts w:eastAsiaTheme="minorEastAsia"/>
          <w:sz w:val="24"/>
          <w:szCs w:val="24"/>
        </w:rPr>
        <w:t xml:space="preserve">, continuously differentiable on </w:t>
      </w:r>
      <m:oMath>
        <m:r>
          <w:rPr>
            <w:rFonts w:ascii="Cambria Math" w:hAnsi="Cambria Math"/>
            <w:sz w:val="24"/>
            <w:szCs w:val="24"/>
          </w:rPr>
          <m:t>D</m:t>
        </m:r>
      </m:oMath>
      <w:r>
        <w:rPr>
          <w:rFonts w:eastAsiaTheme="minorEastAsia"/>
          <w:sz w:val="24"/>
          <w:szCs w:val="24"/>
        </w:rPr>
        <w:t xml:space="preserve">, such that the expression </w:t>
      </w:r>
    </w:p>
    <w:p w:rsidR="00FC317F" w:rsidRDefault="00003FFB" w:rsidP="00AC777A">
      <w:pPr>
        <w:pStyle w:val="ListParagraph"/>
        <w:pBdr>
          <w:top w:val="single" w:sz="4" w:space="1" w:color="auto"/>
          <w:left w:val="single" w:sz="4" w:space="4" w:color="auto"/>
          <w:bottom w:val="single" w:sz="4" w:space="1" w:color="auto"/>
          <w:right w:val="single" w:sz="4" w:space="4" w:color="auto"/>
        </w:pBdr>
        <w:rPr>
          <w:sz w:val="24"/>
          <w:szCs w:val="24"/>
        </w:rPr>
      </w:pPr>
      <m:oMathPara>
        <m:oMath>
          <m:f>
            <m:fPr>
              <m:ctrlPr>
                <w:rPr>
                  <w:rFonts w:ascii="Cambria Math" w:eastAsiaTheme="minorEastAsia" w:hAnsi="Cambria Math"/>
                  <w:i/>
                  <w:sz w:val="24"/>
                  <w:szCs w:val="24"/>
                </w:rPr>
              </m:ctrlPr>
            </m:fPr>
            <m:num>
              <m:r>
                <w:rPr>
                  <w:rFonts w:ascii="Cambria Math" w:eastAsiaTheme="minorEastAsia" w:hAnsi="Cambria Math"/>
                  <w:sz w:val="24"/>
                  <w:szCs w:val="24"/>
                </w:rPr>
                <m:t>∂(BP)</m:t>
              </m:r>
            </m:num>
            <m:den>
              <m:r>
                <w:rPr>
                  <w:rFonts w:ascii="Cambria Math" w:eastAsiaTheme="minorEastAsia" w:hAnsi="Cambria Math"/>
                  <w:sz w:val="24"/>
                  <w:szCs w:val="24"/>
                </w:rPr>
                <m:t>∂x</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∂(BQ)</m:t>
              </m:r>
            </m:num>
            <m:den>
              <m:r>
                <w:rPr>
                  <w:rFonts w:ascii="Cambria Math" w:eastAsiaTheme="minorEastAsia" w:hAnsi="Cambria Math"/>
                  <w:sz w:val="24"/>
                  <w:szCs w:val="24"/>
                </w:rPr>
                <m:t>∂y</m:t>
              </m:r>
            </m:den>
          </m:f>
        </m:oMath>
      </m:oMathPara>
    </w:p>
    <w:p w:rsidR="008F06CC" w:rsidRDefault="008F06CC" w:rsidP="00AC777A">
      <w:pPr>
        <w:pStyle w:val="ListParagraph"/>
        <w:pBdr>
          <w:top w:val="single" w:sz="4" w:space="1" w:color="auto"/>
          <w:left w:val="single" w:sz="4" w:space="4" w:color="auto"/>
          <w:bottom w:val="single" w:sz="4" w:space="1" w:color="auto"/>
          <w:right w:val="single" w:sz="4" w:space="4" w:color="auto"/>
        </w:pBdr>
        <w:rPr>
          <w:rFonts w:eastAsiaTheme="minorEastAsia"/>
          <w:sz w:val="24"/>
          <w:szCs w:val="24"/>
        </w:rPr>
      </w:pPr>
      <w:proofErr w:type="gramStart"/>
      <w:r>
        <w:rPr>
          <w:sz w:val="24"/>
          <w:szCs w:val="24"/>
        </w:rPr>
        <w:t>is</w:t>
      </w:r>
      <w:proofErr w:type="gramEnd"/>
      <w:r>
        <w:rPr>
          <w:sz w:val="24"/>
          <w:szCs w:val="24"/>
        </w:rPr>
        <w:t xml:space="preserve"> not </w:t>
      </w:r>
      <w:r>
        <w:rPr>
          <w:rFonts w:eastAsiaTheme="minorEastAsia"/>
          <w:sz w:val="24"/>
          <w:szCs w:val="24"/>
        </w:rPr>
        <w:t xml:space="preserve">identically zero and does not change sign in </w:t>
      </w:r>
      <m:oMath>
        <m:r>
          <w:rPr>
            <w:rFonts w:ascii="Cambria Math" w:hAnsi="Cambria Math"/>
            <w:sz w:val="24"/>
            <w:szCs w:val="24"/>
          </w:rPr>
          <m:t>D</m:t>
        </m:r>
      </m:oMath>
      <w:r>
        <w:rPr>
          <w:rFonts w:eastAsiaTheme="minorEastAsia"/>
          <w:sz w:val="24"/>
          <w:szCs w:val="24"/>
        </w:rPr>
        <w:t>, then there are no closed orbits in this region.</w:t>
      </w:r>
    </w:p>
    <w:p w:rsidR="00F923AB" w:rsidRDefault="00F923AB" w:rsidP="0077763E">
      <w:pPr>
        <w:pStyle w:val="ListParagraph"/>
        <w:rPr>
          <w:sz w:val="24"/>
          <w:szCs w:val="24"/>
        </w:rPr>
      </w:pPr>
    </w:p>
    <w:p w:rsidR="004F4F45" w:rsidRDefault="004F4F45" w:rsidP="0077763E">
      <w:pPr>
        <w:pStyle w:val="ListParagraph"/>
        <w:rPr>
          <w:sz w:val="24"/>
          <w:szCs w:val="24"/>
        </w:rPr>
      </w:pPr>
    </w:p>
    <w:p w:rsidR="004F4F45" w:rsidRPr="004C135D" w:rsidRDefault="004F4F45" w:rsidP="004C135D">
      <w:pPr>
        <w:rPr>
          <w:sz w:val="24"/>
          <w:szCs w:val="24"/>
        </w:rPr>
      </w:pPr>
    </w:p>
    <w:p w:rsidR="00F923AB" w:rsidRDefault="004F4F45" w:rsidP="0077763E">
      <w:pPr>
        <w:pStyle w:val="ListParagraph"/>
        <w:rPr>
          <w:rFonts w:eastAsiaTheme="minorEastAsia"/>
          <w:sz w:val="24"/>
          <w:szCs w:val="24"/>
        </w:rPr>
      </w:pPr>
      <w:r w:rsidRPr="004F4F45">
        <w:rPr>
          <w:b/>
          <w:sz w:val="24"/>
          <w:szCs w:val="24"/>
        </w:rPr>
        <w:lastRenderedPageBreak/>
        <w:t>Definition</w:t>
      </w:r>
      <w:r>
        <w:rPr>
          <w:sz w:val="24"/>
          <w:szCs w:val="24"/>
        </w:rPr>
        <w:t xml:space="preserve">: Suppose there is a compass on a Jordon curve </w:t>
      </w:r>
      <m:oMath>
        <m:r>
          <w:rPr>
            <w:rFonts w:ascii="Cambria Math" w:hAnsi="Cambria Math"/>
            <w:sz w:val="24"/>
            <w:szCs w:val="24"/>
          </w:rPr>
          <m:t>C</m:t>
        </m:r>
      </m:oMath>
      <w:r>
        <w:rPr>
          <w:rFonts w:eastAsiaTheme="minorEastAsia"/>
          <w:sz w:val="24"/>
          <w:szCs w:val="24"/>
        </w:rPr>
        <w:t xml:space="preserve"> and that a needle points in the direction of the vector field.  The compass is moved in a counter-clockwise direction around the Jordon curve by </w:t>
      </w:r>
      <m:oMath>
        <m:r>
          <w:rPr>
            <w:rFonts w:ascii="Cambria Math" w:eastAsiaTheme="minorEastAsia" w:hAnsi="Cambria Math"/>
            <w:sz w:val="24"/>
            <w:szCs w:val="24"/>
          </w:rPr>
          <m:t>2π</m:t>
        </m:r>
      </m:oMath>
      <w:r>
        <w:rPr>
          <w:rFonts w:eastAsiaTheme="minorEastAsia"/>
          <w:sz w:val="24"/>
          <w:szCs w:val="24"/>
        </w:rPr>
        <w:t xml:space="preserve"> radians.  When it returns to its initial position, the needle will have moved through and angle, </w:t>
      </w:r>
      <w:proofErr w:type="gramStart"/>
      <w:r>
        <w:rPr>
          <w:rFonts w:eastAsiaTheme="minorEastAsia"/>
          <w:sz w:val="24"/>
          <w:szCs w:val="24"/>
        </w:rPr>
        <w:t xml:space="preserve">say </w:t>
      </w:r>
      <m:oMath>
        <w:proofErr w:type="gramEnd"/>
        <m:r>
          <m:rPr>
            <m:sty m:val="p"/>
          </m:rPr>
          <w:rPr>
            <w:rFonts w:ascii="Cambria Math" w:eastAsiaTheme="minorEastAsia" w:hAnsi="Cambria Math"/>
            <w:sz w:val="24"/>
            <w:szCs w:val="24"/>
          </w:rPr>
          <m:t>Θ</m:t>
        </m:r>
      </m:oMath>
      <w:r>
        <w:rPr>
          <w:rFonts w:eastAsiaTheme="minorEastAsia"/>
          <w:sz w:val="24"/>
          <w:szCs w:val="24"/>
        </w:rPr>
        <w:t xml:space="preserve">. The </w:t>
      </w:r>
      <w:r w:rsidRPr="004F4F45">
        <w:rPr>
          <w:rFonts w:eastAsiaTheme="minorEastAsia"/>
          <w:i/>
          <w:sz w:val="24"/>
          <w:szCs w:val="24"/>
        </w:rPr>
        <w:t>index</w:t>
      </w:r>
      <w:r>
        <w:rPr>
          <w:rFonts w:eastAsiaTheme="minorEastAsia"/>
          <w:sz w:val="24"/>
          <w:szCs w:val="24"/>
        </w:rPr>
        <w:t xml:space="preserve">, say </w:t>
      </w:r>
      <m:oMath>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m:rPr>
                <m:sty m:val="b"/>
              </m:rPr>
              <w:rPr>
                <w:rFonts w:ascii="Cambria Math" w:eastAsiaTheme="minorEastAsia" w:hAnsi="Cambria Math"/>
                <w:sz w:val="24"/>
                <w:szCs w:val="24"/>
              </w:rPr>
              <m:t>x</m:t>
            </m:r>
          </m:sub>
        </m:sSub>
        <m:r>
          <w:rPr>
            <w:rFonts w:ascii="Cambria Math" w:eastAsiaTheme="minorEastAsia" w:hAnsi="Cambria Math"/>
            <w:sz w:val="24"/>
            <w:szCs w:val="24"/>
          </w:rPr>
          <m:t>(C)</m:t>
        </m:r>
      </m:oMath>
      <w:r>
        <w:rPr>
          <w:rFonts w:eastAsiaTheme="minorEastAsia"/>
          <w:sz w:val="24"/>
          <w:szCs w:val="24"/>
        </w:rPr>
        <w:t xml:space="preserve"> is defined as</w:t>
      </w:r>
    </w:p>
    <w:p w:rsidR="004F4F45" w:rsidRDefault="00003FFB" w:rsidP="004F4F45">
      <w:pPr>
        <w:pStyle w:val="ListParagraph"/>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m:rPr>
                  <m:sty m:val="b"/>
                </m:rPr>
                <w:rPr>
                  <w:rFonts w:ascii="Cambria Math" w:eastAsiaTheme="minorEastAsia" w:hAnsi="Cambria Math"/>
                  <w:sz w:val="24"/>
                  <w:szCs w:val="24"/>
                </w:rPr>
                <m:t>x</m:t>
              </m:r>
            </m:sub>
          </m:sSub>
          <m:r>
            <w:rPr>
              <w:rFonts w:ascii="Cambria Math" w:eastAsiaTheme="minorEastAsia" w:hAnsi="Cambria Math"/>
              <w:sz w:val="24"/>
              <w:szCs w:val="24"/>
            </w:rPr>
            <m:t>(C)</m:t>
          </m:r>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ΔΘ</m:t>
              </m:r>
            </m:num>
            <m:den>
              <m:r>
                <w:rPr>
                  <w:rFonts w:ascii="Cambria Math" w:hAnsi="Cambria Math"/>
                  <w:sz w:val="24"/>
                  <w:szCs w:val="24"/>
                </w:rPr>
                <m:t>2π</m:t>
              </m:r>
            </m:den>
          </m:f>
        </m:oMath>
      </m:oMathPara>
    </w:p>
    <w:p w:rsidR="004F4F45" w:rsidRDefault="004F4F45" w:rsidP="004F4F45">
      <w:pPr>
        <w:rPr>
          <w:rFonts w:eastAsiaTheme="minorEastAsia"/>
          <w:sz w:val="24"/>
          <w:szCs w:val="24"/>
        </w:rPr>
      </w:pPr>
      <w:r>
        <w:rPr>
          <w:sz w:val="24"/>
          <w:szCs w:val="24"/>
        </w:rPr>
        <w:t xml:space="preserve">             </w:t>
      </w:r>
      <w:proofErr w:type="gramStart"/>
      <w:r>
        <w:rPr>
          <w:sz w:val="24"/>
          <w:szCs w:val="24"/>
        </w:rPr>
        <w:t>where</w:t>
      </w:r>
      <w:proofErr w:type="gramEnd"/>
      <w:r>
        <w:rPr>
          <w:sz w:val="24"/>
          <w:szCs w:val="24"/>
        </w:rPr>
        <w:t xml:space="preserve"> </w:t>
      </w:r>
      <m:oMath>
        <m:r>
          <m:rPr>
            <m:sty m:val="p"/>
          </m:rPr>
          <w:rPr>
            <w:rFonts w:ascii="Cambria Math" w:hAnsi="Cambria Math"/>
            <w:sz w:val="24"/>
            <w:szCs w:val="24"/>
          </w:rPr>
          <m:t>ΔΘ</m:t>
        </m:r>
      </m:oMath>
      <w:r>
        <w:rPr>
          <w:rFonts w:eastAsiaTheme="minorEastAsia"/>
          <w:sz w:val="24"/>
          <w:szCs w:val="24"/>
        </w:rPr>
        <w:t xml:space="preserve"> is the overall change in the angle </w:t>
      </w:r>
      <m:oMath>
        <m:r>
          <m:rPr>
            <m:sty m:val="p"/>
          </m:rPr>
          <w:rPr>
            <w:rFonts w:ascii="Cambria Math" w:eastAsiaTheme="minorEastAsia" w:hAnsi="Cambria Math"/>
            <w:sz w:val="24"/>
            <w:szCs w:val="24"/>
          </w:rPr>
          <m:t>Θ</m:t>
        </m:r>
      </m:oMath>
      <w:r>
        <w:rPr>
          <w:rFonts w:eastAsiaTheme="minorEastAsia"/>
          <w:sz w:val="24"/>
          <w:szCs w:val="24"/>
        </w:rPr>
        <w:t>.</w:t>
      </w:r>
    </w:p>
    <w:p w:rsidR="004E6EA6" w:rsidRDefault="004E6EA6" w:rsidP="004F4F45">
      <w:pPr>
        <w:rPr>
          <w:rFonts w:eastAsiaTheme="minorEastAsia"/>
          <w:sz w:val="24"/>
          <w:szCs w:val="24"/>
        </w:rPr>
      </w:pPr>
    </w:p>
    <w:p w:rsidR="004E6EA6" w:rsidRDefault="004E6EA6" w:rsidP="004E6EA6">
      <w:pPr>
        <w:ind w:left="720"/>
        <w:rPr>
          <w:rFonts w:eastAsiaTheme="minorEastAsia"/>
          <w:sz w:val="24"/>
          <w:szCs w:val="24"/>
        </w:rPr>
      </w:pPr>
      <w:r>
        <w:rPr>
          <w:rFonts w:eastAsiaTheme="minorEastAsia"/>
          <w:sz w:val="24"/>
          <w:szCs w:val="24"/>
        </w:rPr>
        <w:t xml:space="preserve">The above definition can be applied to isolated critical points.  For example, the index of a node, focus or center is +1 and the index of a saddle is -1.  </w:t>
      </w:r>
    </w:p>
    <w:p w:rsidR="004E6EA6" w:rsidRDefault="004E6EA6" w:rsidP="004E6EA6">
      <w:pPr>
        <w:ind w:left="720"/>
        <w:rPr>
          <w:rFonts w:eastAsiaTheme="minorEastAsia"/>
          <w:sz w:val="24"/>
          <w:szCs w:val="24"/>
        </w:rPr>
      </w:pPr>
      <w:r w:rsidRPr="004E6EA6">
        <w:rPr>
          <w:rFonts w:eastAsiaTheme="minorEastAsia"/>
          <w:b/>
          <w:sz w:val="24"/>
          <w:szCs w:val="24"/>
        </w:rPr>
        <w:t>Theorem</w:t>
      </w:r>
      <w:r>
        <w:rPr>
          <w:rFonts w:eastAsiaTheme="minorEastAsia"/>
          <w:sz w:val="24"/>
          <w:szCs w:val="24"/>
        </w:rPr>
        <w:t>:</w:t>
      </w:r>
      <w:r w:rsidR="00234362">
        <w:rPr>
          <w:rFonts w:eastAsiaTheme="minorEastAsia"/>
          <w:sz w:val="24"/>
          <w:szCs w:val="24"/>
        </w:rPr>
        <w:t xml:space="preserve"> The sum of indices of </w:t>
      </w:r>
      <w:r>
        <w:rPr>
          <w:rFonts w:eastAsiaTheme="minorEastAsia"/>
          <w:sz w:val="24"/>
          <w:szCs w:val="24"/>
        </w:rPr>
        <w:t>the critical points contained entirely within a limit cycle is +1.</w:t>
      </w:r>
    </w:p>
    <w:p w:rsidR="004C135D" w:rsidRDefault="004C135D" w:rsidP="004F4F45">
      <w:pPr>
        <w:rPr>
          <w:rFonts w:eastAsiaTheme="minorEastAsia"/>
          <w:sz w:val="24"/>
          <w:szCs w:val="24"/>
        </w:rPr>
      </w:pPr>
    </w:p>
    <w:p w:rsidR="004E6EA6" w:rsidRDefault="004E6EA6" w:rsidP="004E6EA6">
      <w:pPr>
        <w:ind w:firstLine="720"/>
        <w:rPr>
          <w:rFonts w:eastAsiaTheme="minorEastAsia"/>
          <w:sz w:val="24"/>
          <w:szCs w:val="24"/>
        </w:rPr>
      </w:pPr>
      <w:r w:rsidRPr="004E6EA6">
        <w:rPr>
          <w:rFonts w:eastAsiaTheme="minorEastAsia"/>
          <w:b/>
          <w:sz w:val="24"/>
          <w:szCs w:val="24"/>
        </w:rPr>
        <w:t>Theorem</w:t>
      </w:r>
      <w:r>
        <w:rPr>
          <w:rFonts w:eastAsiaTheme="minorEastAsia"/>
          <w:sz w:val="24"/>
          <w:szCs w:val="24"/>
        </w:rPr>
        <w:t>: A limit cycle contains at least one critical point.</w:t>
      </w:r>
    </w:p>
    <w:p w:rsidR="004C135D" w:rsidRDefault="004C135D" w:rsidP="004C135D">
      <w:pPr>
        <w:rPr>
          <w:rFonts w:eastAsiaTheme="minorEastAsia"/>
          <w:sz w:val="24"/>
          <w:szCs w:val="24"/>
        </w:rPr>
      </w:pPr>
      <w:r>
        <w:rPr>
          <w:rFonts w:eastAsiaTheme="minorEastAsia"/>
          <w:sz w:val="24"/>
          <w:szCs w:val="24"/>
        </w:rPr>
        <w:t>When proving that a system has no limit cycles, the following items should be considered.</w:t>
      </w:r>
    </w:p>
    <w:p w:rsidR="004C135D" w:rsidRDefault="004C135D" w:rsidP="004C135D">
      <w:pPr>
        <w:pStyle w:val="ListParagraph"/>
        <w:numPr>
          <w:ilvl w:val="0"/>
          <w:numId w:val="8"/>
        </w:numPr>
        <w:rPr>
          <w:sz w:val="24"/>
          <w:szCs w:val="24"/>
        </w:rPr>
      </w:pPr>
      <w:proofErr w:type="spellStart"/>
      <w:r>
        <w:rPr>
          <w:sz w:val="24"/>
          <w:szCs w:val="24"/>
        </w:rPr>
        <w:t>Bendixson’s</w:t>
      </w:r>
      <w:proofErr w:type="spellEnd"/>
      <w:r>
        <w:rPr>
          <w:sz w:val="24"/>
          <w:szCs w:val="24"/>
        </w:rPr>
        <w:t xml:space="preserve"> criteria or </w:t>
      </w:r>
      <w:proofErr w:type="spellStart"/>
      <w:r>
        <w:rPr>
          <w:sz w:val="24"/>
          <w:szCs w:val="24"/>
        </w:rPr>
        <w:t>Dulac’s</w:t>
      </w:r>
      <w:proofErr w:type="spellEnd"/>
      <w:r>
        <w:rPr>
          <w:sz w:val="24"/>
          <w:szCs w:val="24"/>
        </w:rPr>
        <w:t xml:space="preserve"> criteria</w:t>
      </w:r>
    </w:p>
    <w:p w:rsidR="004C135D" w:rsidRDefault="004C135D" w:rsidP="004C135D">
      <w:pPr>
        <w:pStyle w:val="ListParagraph"/>
        <w:numPr>
          <w:ilvl w:val="0"/>
          <w:numId w:val="8"/>
        </w:numPr>
        <w:rPr>
          <w:sz w:val="24"/>
          <w:szCs w:val="24"/>
        </w:rPr>
      </w:pPr>
      <w:r>
        <w:rPr>
          <w:sz w:val="24"/>
          <w:szCs w:val="24"/>
        </w:rPr>
        <w:t>Indices</w:t>
      </w:r>
    </w:p>
    <w:p w:rsidR="004C135D" w:rsidRDefault="004C135D" w:rsidP="004C135D">
      <w:pPr>
        <w:pStyle w:val="ListParagraph"/>
        <w:numPr>
          <w:ilvl w:val="0"/>
          <w:numId w:val="8"/>
        </w:numPr>
        <w:rPr>
          <w:sz w:val="24"/>
          <w:szCs w:val="24"/>
        </w:rPr>
      </w:pPr>
      <w:r>
        <w:rPr>
          <w:sz w:val="24"/>
          <w:szCs w:val="24"/>
        </w:rPr>
        <w:t>Invariant lines</w:t>
      </w:r>
    </w:p>
    <w:p w:rsidR="004C135D" w:rsidRDefault="004C135D" w:rsidP="004C135D">
      <w:pPr>
        <w:pStyle w:val="ListParagraph"/>
        <w:numPr>
          <w:ilvl w:val="0"/>
          <w:numId w:val="8"/>
        </w:numPr>
        <w:rPr>
          <w:sz w:val="24"/>
          <w:szCs w:val="24"/>
        </w:rPr>
      </w:pPr>
      <w:r>
        <w:rPr>
          <w:sz w:val="24"/>
          <w:szCs w:val="24"/>
        </w:rPr>
        <w:t>Critical points.</w:t>
      </w:r>
    </w:p>
    <w:p w:rsidR="004C135D" w:rsidRDefault="004C135D" w:rsidP="004C135D">
      <w:pPr>
        <w:pStyle w:val="ListParagraph"/>
        <w:rPr>
          <w:sz w:val="24"/>
          <w:szCs w:val="24"/>
        </w:rPr>
      </w:pPr>
    </w:p>
    <w:p w:rsidR="004C135D" w:rsidRDefault="004C135D" w:rsidP="004C135D">
      <w:pPr>
        <w:pStyle w:val="ListParagraph"/>
        <w:rPr>
          <w:sz w:val="24"/>
          <w:szCs w:val="24"/>
        </w:rPr>
      </w:pPr>
    </w:p>
    <w:p w:rsidR="004C135D" w:rsidRPr="004E6EA6" w:rsidRDefault="004C135D" w:rsidP="004C135D">
      <w:pPr>
        <w:pStyle w:val="ListParagraph"/>
        <w:rPr>
          <w:sz w:val="24"/>
          <w:szCs w:val="24"/>
        </w:rPr>
      </w:pPr>
      <w:r>
        <w:rPr>
          <w:sz w:val="24"/>
          <w:szCs w:val="24"/>
        </w:rPr>
        <w:t>Examples: Prove that none of the following systems have any limit cycles:</w:t>
      </w:r>
    </w:p>
    <w:p w:rsidR="004C135D" w:rsidRDefault="004C135D" w:rsidP="004C135D">
      <w:pPr>
        <w:ind w:firstLine="720"/>
        <w:rPr>
          <w:rFonts w:eastAsiaTheme="minorEastAsia"/>
          <w:sz w:val="24"/>
          <w:szCs w:val="24"/>
        </w:rPr>
      </w:pPr>
      <w:r>
        <w:rPr>
          <w:rFonts w:eastAsiaTheme="minorEastAsia"/>
          <w:sz w:val="24"/>
          <w:szCs w:val="24"/>
        </w:rPr>
        <w:t xml:space="preserve">7.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=1+</m:t>
        </m:r>
        <m:sSup>
          <m:sSupPr>
            <m:ctrlPr>
              <w:rPr>
                <w:rFonts w:ascii="Cambria Math" w:eastAsiaTheme="minorEastAsia" w:hAnsi="Cambria Math"/>
                <w:i/>
                <w:sz w:val="24"/>
                <w:szCs w:val="24"/>
              </w:rPr>
            </m:ctrlPr>
          </m:sSupPr>
          <m:e>
            <m:r>
              <w:rPr>
                <w:rFonts w:ascii="Cambria Math" w:eastAsiaTheme="minorEastAsia" w:hAnsi="Cambria Math"/>
                <w:sz w:val="24"/>
                <w:szCs w:val="24"/>
              </w:rPr>
              <m:t>y</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r>
              <w:rPr>
                <w:rFonts w:ascii="Cambria Math" w:eastAsiaTheme="minorEastAsia" w:hAnsi="Cambria Math"/>
                <w:sz w:val="24"/>
                <w:szCs w:val="24"/>
              </w:rPr>
              <m:t>xy</m:t>
            </m:r>
          </m:sup>
        </m:sSup>
      </m:oMath>
      <w:r>
        <w:rPr>
          <w:rFonts w:eastAsiaTheme="minorEastAsia"/>
          <w:sz w:val="24"/>
          <w:szCs w:val="24"/>
        </w:rPr>
        <w:t xml:space="preserve">   </w:t>
      </w:r>
    </w:p>
    <w:p w:rsidR="004C135D" w:rsidRDefault="004C135D" w:rsidP="004C135D">
      <w:pPr>
        <w:ind w:firstLine="720"/>
        <w:rPr>
          <w:rFonts w:eastAsiaTheme="minorEastAsia"/>
          <w:sz w:val="24"/>
          <w:szCs w:val="24"/>
        </w:rPr>
      </w:pPr>
      <w:r>
        <w:rPr>
          <w:rFonts w:eastAsiaTheme="minorEastAsia"/>
          <w:sz w:val="24"/>
          <w:szCs w:val="24"/>
        </w:rPr>
        <w:t xml:space="preserve">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=xy+</m:t>
        </m:r>
        <m:sSup>
          <m:sSupPr>
            <m:ctrlPr>
              <w:rPr>
                <w:rFonts w:ascii="Cambria Math" w:eastAsiaTheme="minorEastAsia" w:hAnsi="Cambria Math"/>
                <w:i/>
                <w:sz w:val="24"/>
                <w:szCs w:val="24"/>
              </w:rPr>
            </m:ctrlPr>
          </m:sSupPr>
          <m:e>
            <m:r>
              <w:rPr>
                <w:rFonts w:ascii="Cambria Math" w:eastAsiaTheme="minorEastAsia" w:hAnsi="Cambria Math"/>
                <w:sz w:val="24"/>
                <w:szCs w:val="24"/>
              </w:rPr>
              <m:t>cos</m:t>
            </m:r>
          </m:e>
          <m:sup>
            <m:r>
              <w:rPr>
                <w:rFonts w:ascii="Cambria Math" w:eastAsiaTheme="minorEastAsia" w:hAnsi="Cambria Math"/>
                <w:sz w:val="24"/>
                <w:szCs w:val="24"/>
              </w:rPr>
              <m:t>2</m:t>
            </m:r>
          </m:sup>
        </m:sSup>
        <m:r>
          <w:rPr>
            <w:rFonts w:ascii="Cambria Math" w:eastAsiaTheme="minorEastAsia" w:hAnsi="Cambria Math"/>
            <w:sz w:val="24"/>
            <w:szCs w:val="24"/>
          </w:rPr>
          <m:t>y</m:t>
        </m:r>
      </m:oMath>
    </w:p>
    <w:p w:rsidR="00D97574" w:rsidRDefault="00D97574" w:rsidP="004C135D">
      <w:pPr>
        <w:ind w:firstLine="720"/>
        <w:rPr>
          <w:rFonts w:eastAsiaTheme="minorEastAsia"/>
          <w:sz w:val="24"/>
          <w:szCs w:val="24"/>
        </w:rPr>
      </w:pPr>
      <w:r>
        <w:rPr>
          <w:rFonts w:eastAsiaTheme="minorEastAsia"/>
          <w:sz w:val="24"/>
          <w:szCs w:val="24"/>
        </w:rPr>
        <w:t>The system has no critical points and hence, no limit cycles</w:t>
      </w:r>
    </w:p>
    <w:p w:rsidR="004C135D" w:rsidRDefault="004C135D" w:rsidP="004C135D">
      <w:pPr>
        <w:ind w:firstLine="720"/>
        <w:rPr>
          <w:rFonts w:eastAsiaTheme="minorEastAsia"/>
          <w:sz w:val="24"/>
          <w:szCs w:val="24"/>
        </w:rPr>
      </w:pPr>
      <w:r>
        <w:rPr>
          <w:rFonts w:eastAsiaTheme="minorEastAsia"/>
          <w:sz w:val="24"/>
          <w:szCs w:val="24"/>
        </w:rPr>
        <w:t xml:space="preserve">8.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y</m:t>
            </m:r>
          </m:e>
          <m:sup>
            <m:r>
              <w:rPr>
                <w:rFonts w:ascii="Cambria Math" w:eastAsiaTheme="minorEastAsia" w:hAnsi="Cambria Math"/>
                <w:sz w:val="24"/>
                <w:szCs w:val="24"/>
              </w:rPr>
              <m:t>2</m:t>
            </m:r>
          </m:sup>
        </m:sSup>
        <m:r>
          <w:rPr>
            <w:rFonts w:ascii="Cambria Math" w:eastAsiaTheme="minorEastAsia" w:hAnsi="Cambria Math"/>
            <w:sz w:val="24"/>
            <w:szCs w:val="24"/>
          </w:rPr>
          <m:t>-x</m:t>
        </m:r>
      </m:oMath>
      <w:r>
        <w:rPr>
          <w:rFonts w:eastAsiaTheme="minorEastAsia"/>
          <w:sz w:val="24"/>
          <w:szCs w:val="24"/>
        </w:rPr>
        <w:t xml:space="preserve">   </w:t>
      </w:r>
    </w:p>
    <w:p w:rsidR="004C135D" w:rsidRDefault="004C135D" w:rsidP="004C135D">
      <w:pPr>
        <w:ind w:firstLine="720"/>
        <w:rPr>
          <w:rFonts w:eastAsiaTheme="minorEastAsia"/>
          <w:sz w:val="24"/>
          <w:szCs w:val="24"/>
        </w:rPr>
      </w:pPr>
      <w:r>
        <w:rPr>
          <w:rFonts w:eastAsiaTheme="minorEastAsia"/>
          <w:sz w:val="24"/>
          <w:szCs w:val="24"/>
        </w:rPr>
        <w:t xml:space="preserve">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=y+</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+y</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3</m:t>
            </m:r>
          </m:sup>
        </m:sSup>
      </m:oMath>
    </w:p>
    <w:p w:rsidR="00D97574" w:rsidRDefault="00D97574" w:rsidP="004C135D">
      <w:pPr>
        <w:ind w:firstLine="720"/>
        <w:rPr>
          <w:rFonts w:eastAsiaTheme="minorEastAsia"/>
          <w:sz w:val="24"/>
          <w:szCs w:val="24"/>
        </w:rPr>
      </w:pPr>
      <w:r>
        <w:rPr>
          <w:rFonts w:eastAsiaTheme="minorEastAsia"/>
          <w:sz w:val="24"/>
          <w:szCs w:val="24"/>
        </w:rPr>
        <w:t>The critical point is at the origin and it is a saddle (index -1)</w:t>
      </w:r>
    </w:p>
    <w:p w:rsidR="00A67670" w:rsidRDefault="00A67670" w:rsidP="004C135D">
      <w:pPr>
        <w:ind w:firstLine="720"/>
        <w:rPr>
          <w:rFonts w:eastAsiaTheme="minorEastAsia"/>
          <w:sz w:val="24"/>
          <w:szCs w:val="24"/>
        </w:rPr>
      </w:pPr>
    </w:p>
    <w:p w:rsidR="004C135D" w:rsidRDefault="004C135D" w:rsidP="004C135D">
      <w:pPr>
        <w:ind w:firstLine="720"/>
        <w:rPr>
          <w:rFonts w:eastAsiaTheme="minorEastAsia"/>
          <w:sz w:val="24"/>
          <w:szCs w:val="24"/>
        </w:rPr>
      </w:pPr>
      <w:r>
        <w:rPr>
          <w:rFonts w:eastAsiaTheme="minorEastAsia"/>
          <w:sz w:val="24"/>
          <w:szCs w:val="24"/>
        </w:rPr>
        <w:lastRenderedPageBreak/>
        <w:t xml:space="preserve">9.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=y+</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3</m:t>
            </m:r>
          </m:sup>
        </m:sSup>
      </m:oMath>
      <w:r>
        <w:rPr>
          <w:rFonts w:eastAsiaTheme="minorEastAsia"/>
          <w:sz w:val="24"/>
          <w:szCs w:val="24"/>
        </w:rPr>
        <w:t xml:space="preserve">   </w:t>
      </w:r>
    </w:p>
    <w:p w:rsidR="004C135D" w:rsidRDefault="004C135D" w:rsidP="004C135D">
      <w:pPr>
        <w:ind w:firstLine="720"/>
        <w:rPr>
          <w:rFonts w:eastAsiaTheme="minorEastAsia"/>
          <w:sz w:val="24"/>
          <w:szCs w:val="24"/>
        </w:rPr>
      </w:pPr>
      <w:r>
        <w:rPr>
          <w:rFonts w:eastAsiaTheme="minorEastAsia"/>
          <w:sz w:val="24"/>
          <w:szCs w:val="24"/>
        </w:rPr>
        <w:t xml:space="preserve">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=x+y+</m:t>
        </m:r>
        <m:sSup>
          <m:sSupPr>
            <m:ctrlPr>
              <w:rPr>
                <w:rFonts w:ascii="Cambria Math" w:eastAsiaTheme="minorEastAsia" w:hAnsi="Cambria Math"/>
                <w:i/>
                <w:sz w:val="24"/>
                <w:szCs w:val="24"/>
              </w:rPr>
            </m:ctrlPr>
          </m:sSupPr>
          <m:e>
            <m:r>
              <w:rPr>
                <w:rFonts w:ascii="Cambria Math" w:eastAsiaTheme="minorEastAsia" w:hAnsi="Cambria Math"/>
                <w:sz w:val="24"/>
                <w:szCs w:val="24"/>
              </w:rPr>
              <m:t>y</m:t>
            </m:r>
          </m:e>
          <m:sup>
            <m:r>
              <w:rPr>
                <w:rFonts w:ascii="Cambria Math" w:eastAsiaTheme="minorEastAsia" w:hAnsi="Cambria Math"/>
                <w:sz w:val="24"/>
                <w:szCs w:val="24"/>
              </w:rPr>
              <m:t>3</m:t>
            </m:r>
          </m:sup>
        </m:sSup>
      </m:oMath>
    </w:p>
    <w:p w:rsidR="00D97574" w:rsidRDefault="00D97574" w:rsidP="004C135D">
      <w:pPr>
        <w:ind w:firstLine="720"/>
        <w:rPr>
          <w:rFonts w:eastAsiaTheme="minorEastAsia"/>
          <w:sz w:val="24"/>
          <w:szCs w:val="24"/>
        </w:rPr>
      </w:pPr>
      <w:r>
        <w:rPr>
          <w:rFonts w:eastAsiaTheme="minorEastAsia"/>
          <w:sz w:val="24"/>
          <w:szCs w:val="24"/>
        </w:rPr>
        <w:t xml:space="preserve">The divergence  </w:t>
      </w:r>
      <m:oMath>
        <m:f>
          <m:fPr>
            <m:ctrlPr>
              <w:rPr>
                <w:rFonts w:ascii="Cambria Math" w:eastAsiaTheme="minorEastAsia" w:hAnsi="Cambria Math"/>
                <w:i/>
                <w:sz w:val="24"/>
                <w:szCs w:val="24"/>
              </w:rPr>
            </m:ctrlPr>
          </m:fPr>
          <m:num>
            <m:r>
              <w:rPr>
                <w:rFonts w:ascii="Cambria Math" w:eastAsiaTheme="minorEastAsia" w:hAnsi="Cambria Math"/>
                <w:sz w:val="24"/>
                <w:szCs w:val="24"/>
              </w:rPr>
              <m:t>∂P</m:t>
            </m:r>
          </m:num>
          <m:den>
            <m:r>
              <w:rPr>
                <w:rFonts w:ascii="Cambria Math" w:eastAsiaTheme="minorEastAsia" w:hAnsi="Cambria Math"/>
                <w:sz w:val="24"/>
                <w:szCs w:val="24"/>
              </w:rPr>
              <m:t>∂x</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∂Q</m:t>
            </m:r>
          </m:num>
          <m:den>
            <m:r>
              <w:rPr>
                <w:rFonts w:ascii="Cambria Math" w:eastAsiaTheme="minorEastAsia" w:hAnsi="Cambria Math"/>
                <w:sz w:val="24"/>
                <w:szCs w:val="24"/>
              </w:rPr>
              <m:t>∂y</m:t>
            </m:r>
          </m:den>
        </m:f>
        <m:r>
          <w:rPr>
            <w:rFonts w:ascii="Cambria Math" w:eastAsiaTheme="minorEastAsia" w:hAnsi="Cambria Math"/>
            <w:sz w:val="24"/>
            <w:szCs w:val="24"/>
          </w:rPr>
          <m:t>=3</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+1+3</m:t>
        </m:r>
        <m:sSup>
          <m:sSupPr>
            <m:ctrlPr>
              <w:rPr>
                <w:rFonts w:ascii="Cambria Math" w:eastAsiaTheme="minorEastAsia" w:hAnsi="Cambria Math"/>
                <w:i/>
                <w:sz w:val="24"/>
                <w:szCs w:val="24"/>
              </w:rPr>
            </m:ctrlPr>
          </m:sSupPr>
          <m:e>
            <m:r>
              <w:rPr>
                <w:rFonts w:ascii="Cambria Math" w:eastAsiaTheme="minorEastAsia" w:hAnsi="Cambria Math"/>
                <w:sz w:val="24"/>
                <w:szCs w:val="24"/>
              </w:rPr>
              <m:t>y</m:t>
            </m:r>
          </m:e>
          <m:sup>
            <m:r>
              <w:rPr>
                <w:rFonts w:ascii="Cambria Math" w:eastAsiaTheme="minorEastAsia" w:hAnsi="Cambria Math"/>
                <w:sz w:val="24"/>
                <w:szCs w:val="24"/>
              </w:rPr>
              <m:t>2</m:t>
            </m:r>
          </m:sup>
        </m:sSup>
        <m:r>
          <w:rPr>
            <w:rFonts w:ascii="Cambria Math" w:eastAsiaTheme="minorEastAsia" w:hAnsi="Cambria Math"/>
            <w:sz w:val="24"/>
            <w:szCs w:val="24"/>
          </w:rPr>
          <m:t>≠0</m:t>
        </m:r>
      </m:oMath>
    </w:p>
    <w:p w:rsidR="00CF3332" w:rsidRDefault="004C135D" w:rsidP="00CF3332">
      <w:pPr>
        <w:ind w:firstLine="720"/>
        <w:rPr>
          <w:rFonts w:eastAsiaTheme="minorEastAsia"/>
          <w:sz w:val="24"/>
          <w:szCs w:val="24"/>
        </w:rPr>
      </w:pPr>
      <w:r>
        <w:rPr>
          <w:rFonts w:eastAsiaTheme="minorEastAsia"/>
          <w:sz w:val="24"/>
          <w:szCs w:val="24"/>
        </w:rPr>
        <w:t xml:space="preserve">10.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=x(2-y-x)</m:t>
        </m:r>
      </m:oMath>
      <w:r w:rsidR="00CF3332">
        <w:rPr>
          <w:rFonts w:eastAsiaTheme="minorEastAsia"/>
          <w:sz w:val="24"/>
          <w:szCs w:val="24"/>
        </w:rPr>
        <w:t xml:space="preserve">   </w:t>
      </w:r>
    </w:p>
    <w:p w:rsidR="00CF3332" w:rsidRDefault="00CF3332" w:rsidP="00CF3332">
      <w:pPr>
        <w:ind w:firstLine="720"/>
        <w:rPr>
          <w:rFonts w:eastAsiaTheme="minorEastAsia"/>
          <w:sz w:val="24"/>
          <w:szCs w:val="24"/>
        </w:rPr>
      </w:pPr>
      <w:r>
        <w:rPr>
          <w:rFonts w:eastAsiaTheme="minorEastAsia"/>
          <w:sz w:val="24"/>
          <w:szCs w:val="24"/>
        </w:rPr>
        <w:t xml:space="preserve">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=y(4x-</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-3)</m:t>
        </m:r>
        <w:proofErr w:type="gramStart"/>
      </m:oMath>
      <w:r>
        <w:rPr>
          <w:rFonts w:eastAsiaTheme="minorEastAsia"/>
          <w:sz w:val="24"/>
          <w:szCs w:val="24"/>
        </w:rPr>
        <w:t>,  given</w:t>
      </w:r>
      <w:proofErr w:type="gramEnd"/>
      <w:r>
        <w:rPr>
          <w:rFonts w:eastAsiaTheme="minorEastAsia"/>
          <w:sz w:val="24"/>
          <w:szCs w:val="24"/>
        </w:rPr>
        <w:t xml:space="preserve"> </w:t>
      </w:r>
      <m:oMath>
        <m:r>
          <w:rPr>
            <w:rFonts w:ascii="Cambria Math" w:eastAsiaTheme="minorEastAsia" w:hAnsi="Cambria Math"/>
            <w:sz w:val="24"/>
            <w:szCs w:val="24"/>
          </w:rPr>
          <m:t>B</m:t>
        </m:r>
        <m:d>
          <m:dPr>
            <m:ctrlPr>
              <w:rPr>
                <w:rFonts w:ascii="Cambria Math" w:eastAsiaTheme="minorEastAsia" w:hAnsi="Cambria Math"/>
                <w:i/>
                <w:sz w:val="24"/>
                <w:szCs w:val="24"/>
              </w:rPr>
            </m:ctrlPr>
          </m:dPr>
          <m:e>
            <m:r>
              <w:rPr>
                <w:rFonts w:ascii="Cambria Math" w:eastAsiaTheme="minorEastAsia" w:hAnsi="Cambria Math"/>
                <w:sz w:val="24"/>
                <w:szCs w:val="24"/>
              </w:rPr>
              <m:t>x,y</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xy</m:t>
            </m:r>
          </m:den>
        </m:f>
      </m:oMath>
    </w:p>
    <w:p w:rsidR="004C135D" w:rsidRDefault="004C135D" w:rsidP="004C135D">
      <w:pPr>
        <w:ind w:firstLine="720"/>
        <w:rPr>
          <w:rFonts w:eastAsiaTheme="minorEastAsia"/>
          <w:sz w:val="24"/>
          <w:szCs w:val="24"/>
        </w:rPr>
      </w:pPr>
    </w:p>
    <w:p w:rsidR="004C135D" w:rsidRDefault="004C135D" w:rsidP="004C135D">
      <w:pPr>
        <w:ind w:firstLine="720"/>
        <w:rPr>
          <w:rFonts w:eastAsiaTheme="minorEastAsia"/>
          <w:sz w:val="24"/>
          <w:szCs w:val="24"/>
        </w:rPr>
      </w:pPr>
    </w:p>
    <w:p w:rsidR="004C135D" w:rsidRDefault="004C135D" w:rsidP="004C135D">
      <w:pPr>
        <w:ind w:firstLine="720"/>
        <w:rPr>
          <w:rFonts w:eastAsiaTheme="minorEastAsia"/>
          <w:sz w:val="24"/>
          <w:szCs w:val="24"/>
        </w:rPr>
      </w:pPr>
    </w:p>
    <w:p w:rsidR="004C135D" w:rsidRDefault="004C135D" w:rsidP="004C135D">
      <w:pPr>
        <w:ind w:firstLine="720"/>
        <w:rPr>
          <w:rFonts w:eastAsiaTheme="minorEastAsia"/>
          <w:sz w:val="24"/>
          <w:szCs w:val="24"/>
        </w:rPr>
      </w:pPr>
    </w:p>
    <w:p w:rsidR="005447AB" w:rsidRDefault="005447AB" w:rsidP="004C135D">
      <w:pPr>
        <w:ind w:firstLine="720"/>
        <w:rPr>
          <w:rFonts w:eastAsiaTheme="minorEastAsia"/>
          <w:sz w:val="24"/>
          <w:szCs w:val="24"/>
        </w:rPr>
      </w:pPr>
    </w:p>
    <w:p w:rsidR="005447AB" w:rsidRDefault="005447AB" w:rsidP="004C135D">
      <w:pPr>
        <w:ind w:firstLine="720"/>
        <w:rPr>
          <w:rFonts w:eastAsiaTheme="minorEastAsia"/>
          <w:sz w:val="24"/>
          <w:szCs w:val="24"/>
        </w:rPr>
      </w:pPr>
    </w:p>
    <w:sectPr w:rsidR="005447AB" w:rsidSect="005A49A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64587"/>
    <w:multiLevelType w:val="hybridMultilevel"/>
    <w:tmpl w:val="E806BD0C"/>
    <w:lvl w:ilvl="0" w:tplc="2C1CB3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0E092D"/>
    <w:multiLevelType w:val="hybridMultilevel"/>
    <w:tmpl w:val="53D0CC94"/>
    <w:lvl w:ilvl="0" w:tplc="4F52828A">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783B30"/>
    <w:multiLevelType w:val="hybridMultilevel"/>
    <w:tmpl w:val="D7DA674E"/>
    <w:lvl w:ilvl="0" w:tplc="BCDE0818">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702B02"/>
    <w:multiLevelType w:val="hybridMultilevel"/>
    <w:tmpl w:val="3B523F8C"/>
    <w:lvl w:ilvl="0" w:tplc="A9906D5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8DD71DB"/>
    <w:multiLevelType w:val="hybridMultilevel"/>
    <w:tmpl w:val="057845B2"/>
    <w:lvl w:ilvl="0" w:tplc="6976673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9A84B9D"/>
    <w:multiLevelType w:val="hybridMultilevel"/>
    <w:tmpl w:val="83F48C6E"/>
    <w:lvl w:ilvl="0" w:tplc="6212CB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1F201D"/>
    <w:multiLevelType w:val="hybridMultilevel"/>
    <w:tmpl w:val="F6BEA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0C1397"/>
    <w:multiLevelType w:val="hybridMultilevel"/>
    <w:tmpl w:val="834A2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F67135"/>
    <w:multiLevelType w:val="hybridMultilevel"/>
    <w:tmpl w:val="15944000"/>
    <w:lvl w:ilvl="0" w:tplc="38F464C4">
      <w:start w:val="1"/>
      <w:numFmt w:val="lowerRoman"/>
      <w:lvlText w:val="(%1)"/>
      <w:lvlJc w:val="left"/>
      <w:pPr>
        <w:ind w:left="1440" w:hanging="72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3"/>
  </w:num>
  <w:num w:numId="3">
    <w:abstractNumId w:val="8"/>
  </w:num>
  <w:num w:numId="4">
    <w:abstractNumId w:val="4"/>
  </w:num>
  <w:num w:numId="5">
    <w:abstractNumId w:val="2"/>
  </w:num>
  <w:num w:numId="6">
    <w:abstractNumId w:val="0"/>
  </w:num>
  <w:num w:numId="7">
    <w:abstractNumId w:val="7"/>
  </w:num>
  <w:num w:numId="8">
    <w:abstractNumId w:val="1"/>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D35E6F"/>
    <w:rsid w:val="000032BD"/>
    <w:rsid w:val="00003FFB"/>
    <w:rsid w:val="000349A7"/>
    <w:rsid w:val="000366CB"/>
    <w:rsid w:val="00076913"/>
    <w:rsid w:val="00080FD4"/>
    <w:rsid w:val="000926C8"/>
    <w:rsid w:val="000A6DC7"/>
    <w:rsid w:val="000F7AC3"/>
    <w:rsid w:val="002334CE"/>
    <w:rsid w:val="00234362"/>
    <w:rsid w:val="002853BD"/>
    <w:rsid w:val="002C22FD"/>
    <w:rsid w:val="0032134A"/>
    <w:rsid w:val="0036266E"/>
    <w:rsid w:val="00381650"/>
    <w:rsid w:val="003D7729"/>
    <w:rsid w:val="00441E08"/>
    <w:rsid w:val="004445C3"/>
    <w:rsid w:val="00453B19"/>
    <w:rsid w:val="004A23F9"/>
    <w:rsid w:val="004C135D"/>
    <w:rsid w:val="004E6EA6"/>
    <w:rsid w:val="004F4F45"/>
    <w:rsid w:val="00513D24"/>
    <w:rsid w:val="00542439"/>
    <w:rsid w:val="005446FA"/>
    <w:rsid w:val="005447AB"/>
    <w:rsid w:val="005530BD"/>
    <w:rsid w:val="00573E09"/>
    <w:rsid w:val="005A49A7"/>
    <w:rsid w:val="005A7CD1"/>
    <w:rsid w:val="005E6EB8"/>
    <w:rsid w:val="00610C6F"/>
    <w:rsid w:val="00672A41"/>
    <w:rsid w:val="006772F4"/>
    <w:rsid w:val="00704718"/>
    <w:rsid w:val="00726527"/>
    <w:rsid w:val="00743B04"/>
    <w:rsid w:val="00750EBF"/>
    <w:rsid w:val="0077763E"/>
    <w:rsid w:val="00791FFE"/>
    <w:rsid w:val="008658A0"/>
    <w:rsid w:val="008739C0"/>
    <w:rsid w:val="00893503"/>
    <w:rsid w:val="008B6D8C"/>
    <w:rsid w:val="008F06CC"/>
    <w:rsid w:val="00974B55"/>
    <w:rsid w:val="0099674F"/>
    <w:rsid w:val="00A0384C"/>
    <w:rsid w:val="00A2589F"/>
    <w:rsid w:val="00A67670"/>
    <w:rsid w:val="00A968C7"/>
    <w:rsid w:val="00AC777A"/>
    <w:rsid w:val="00B0506A"/>
    <w:rsid w:val="00B10D73"/>
    <w:rsid w:val="00B6505A"/>
    <w:rsid w:val="00B8407B"/>
    <w:rsid w:val="00B85CF0"/>
    <w:rsid w:val="00B934D1"/>
    <w:rsid w:val="00B9474C"/>
    <w:rsid w:val="00BC39C9"/>
    <w:rsid w:val="00BD2BB9"/>
    <w:rsid w:val="00C4122B"/>
    <w:rsid w:val="00C56A60"/>
    <w:rsid w:val="00C70583"/>
    <w:rsid w:val="00CB2DE5"/>
    <w:rsid w:val="00CF0FA1"/>
    <w:rsid w:val="00CF3332"/>
    <w:rsid w:val="00D35E6F"/>
    <w:rsid w:val="00D429E2"/>
    <w:rsid w:val="00D97574"/>
    <w:rsid w:val="00DA7090"/>
    <w:rsid w:val="00E07A0F"/>
    <w:rsid w:val="00E56612"/>
    <w:rsid w:val="00E57B51"/>
    <w:rsid w:val="00EF05F0"/>
    <w:rsid w:val="00F80EB6"/>
    <w:rsid w:val="00F923AB"/>
    <w:rsid w:val="00FB7C06"/>
    <w:rsid w:val="00FC31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9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72F4"/>
    <w:rPr>
      <w:color w:val="808080"/>
    </w:rPr>
  </w:style>
  <w:style w:type="paragraph" w:styleId="BalloonText">
    <w:name w:val="Balloon Text"/>
    <w:basedOn w:val="Normal"/>
    <w:link w:val="BalloonTextChar"/>
    <w:uiPriority w:val="99"/>
    <w:semiHidden/>
    <w:unhideWhenUsed/>
    <w:rsid w:val="00677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2F4"/>
    <w:rPr>
      <w:rFonts w:ascii="Tahoma" w:hAnsi="Tahoma" w:cs="Tahoma"/>
      <w:sz w:val="16"/>
      <w:szCs w:val="16"/>
    </w:rPr>
  </w:style>
  <w:style w:type="paragraph" w:styleId="ListParagraph">
    <w:name w:val="List Paragraph"/>
    <w:basedOn w:val="Normal"/>
    <w:uiPriority w:val="34"/>
    <w:qFormat/>
    <w:rsid w:val="006772F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10</Pages>
  <Words>1178</Words>
  <Characters>6720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FS.user</dc:creator>
  <cp:lastModifiedBy>FS.user</cp:lastModifiedBy>
  <cp:revision>3</cp:revision>
  <cp:lastPrinted>2014-03-12T00:00:00Z</cp:lastPrinted>
  <dcterms:created xsi:type="dcterms:W3CDTF">2015-04-01T18:16:00Z</dcterms:created>
  <dcterms:modified xsi:type="dcterms:W3CDTF">2015-04-01T18:33:00Z</dcterms:modified>
</cp:coreProperties>
</file>