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8A" w:rsidRDefault="00490A3C" w:rsidP="00490A3C">
      <w:pPr>
        <w:spacing w:after="0"/>
      </w:pPr>
      <w:r>
        <w:t>Research Management Centre</w:t>
      </w:r>
    </w:p>
    <w:p w:rsidR="00490A3C" w:rsidRDefault="00490A3C" w:rsidP="00490A3C">
      <w:pPr>
        <w:spacing w:after="0"/>
      </w:pPr>
      <w:r>
        <w:t>Universiti Teknologi Malaysia</w:t>
      </w:r>
    </w:p>
    <w:p w:rsidR="00490A3C" w:rsidRDefault="00CB5560" w:rsidP="00490A3C">
      <w:pPr>
        <w:spacing w:after="0"/>
      </w:pPr>
      <w:r>
        <w:t>81310, Skudai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  <w:r w:rsidR="00490A3C">
        <w:t xml:space="preserve"> </w:t>
      </w:r>
      <w:proofErr w:type="spellStart"/>
      <w:r>
        <w:t>Disember</w:t>
      </w:r>
      <w:proofErr w:type="spellEnd"/>
      <w:r w:rsidR="00490A3C">
        <w:t xml:space="preserve"> 2019</w:t>
      </w:r>
    </w:p>
    <w:p w:rsidR="00490A3C" w:rsidRDefault="00490A3C"/>
    <w:p w:rsidR="00490A3C" w:rsidRPr="00490A3C" w:rsidRDefault="00490A3C">
      <w:pPr>
        <w:rPr>
          <w:u w:val="single"/>
        </w:rPr>
      </w:pPr>
      <w:proofErr w:type="spellStart"/>
      <w:r w:rsidRPr="00490A3C">
        <w:rPr>
          <w:u w:val="single"/>
        </w:rPr>
        <w:t>Perkara</w:t>
      </w:r>
      <w:proofErr w:type="spellEnd"/>
      <w:r w:rsidRPr="00490A3C">
        <w:rPr>
          <w:u w:val="single"/>
        </w:rPr>
        <w:t xml:space="preserve">: </w:t>
      </w:r>
      <w:proofErr w:type="spellStart"/>
      <w:r w:rsidRPr="00490A3C">
        <w:rPr>
          <w:u w:val="single"/>
        </w:rPr>
        <w:t>Kustifikasi</w:t>
      </w:r>
      <w:proofErr w:type="spellEnd"/>
      <w:r w:rsidRPr="00490A3C">
        <w:rPr>
          <w:u w:val="single"/>
        </w:rPr>
        <w:t xml:space="preserve"> </w:t>
      </w:r>
      <w:proofErr w:type="spellStart"/>
      <w:r w:rsidRPr="00490A3C">
        <w:rPr>
          <w:u w:val="single"/>
        </w:rPr>
        <w:t>Pembelian</w:t>
      </w:r>
      <w:proofErr w:type="spellEnd"/>
      <w:r w:rsidRPr="00490A3C">
        <w:rPr>
          <w:u w:val="single"/>
        </w:rPr>
        <w:t xml:space="preserve"> </w:t>
      </w:r>
      <w:proofErr w:type="spellStart"/>
      <w:r w:rsidRPr="00490A3C">
        <w:rPr>
          <w:u w:val="single"/>
        </w:rPr>
        <w:t>dari</w:t>
      </w:r>
      <w:proofErr w:type="spellEnd"/>
      <w:r w:rsidRPr="00490A3C">
        <w:rPr>
          <w:u w:val="single"/>
        </w:rPr>
        <w:t xml:space="preserve"> </w:t>
      </w:r>
      <w:proofErr w:type="spellStart"/>
      <w:r w:rsidRPr="00490A3C">
        <w:rPr>
          <w:u w:val="single"/>
        </w:rPr>
        <w:t>Luar</w:t>
      </w:r>
      <w:proofErr w:type="spellEnd"/>
      <w:r w:rsidRPr="00490A3C">
        <w:rPr>
          <w:u w:val="single"/>
        </w:rPr>
        <w:t xml:space="preserve"> </w:t>
      </w:r>
      <w:proofErr w:type="spellStart"/>
      <w:r w:rsidRPr="00490A3C">
        <w:rPr>
          <w:u w:val="single"/>
        </w:rPr>
        <w:t>negara</w:t>
      </w:r>
      <w:proofErr w:type="spellEnd"/>
    </w:p>
    <w:p w:rsidR="00490A3C" w:rsidRDefault="00490A3C" w:rsidP="00490A3C">
      <w:pPr>
        <w:jc w:val="both"/>
      </w:pPr>
      <w:proofErr w:type="spellStart"/>
      <w:r>
        <w:t>Merujuk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perkara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 w:rsidR="00CB5560">
        <w:t>Aliexpress</w:t>
      </w:r>
      <w:proofErr w:type="spellEnd"/>
      <w:r>
        <w:t xml:space="preserve"> </w:t>
      </w:r>
      <w:proofErr w:type="spellStart"/>
      <w:r>
        <w:t>kerana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barang-barang</w:t>
      </w:r>
      <w:proofErr w:type="spellEnd"/>
      <w:r>
        <w:t xml:space="preserve"> </w:t>
      </w:r>
      <w:proofErr w:type="spellStart"/>
      <w:r>
        <w:t>ele</w:t>
      </w:r>
      <w:r w:rsidR="00CB5560">
        <w:t>k</w:t>
      </w:r>
      <w:r>
        <w:t>tronik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yang </w:t>
      </w:r>
      <w:proofErr w:type="spellStart"/>
      <w:r>
        <w:t>berpatutan</w:t>
      </w:r>
      <w:proofErr w:type="spellEnd"/>
      <w:r>
        <w:t xml:space="preserve">.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pencarian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masa </w:t>
      </w:r>
      <w:proofErr w:type="spellStart"/>
      <w:r>
        <w:t>itu</w:t>
      </w:r>
      <w:proofErr w:type="spellEnd"/>
      <w:r>
        <w:t xml:space="preserve">, </w:t>
      </w:r>
      <w:proofErr w:type="spellStart"/>
      <w:r w:rsidR="00CB5560">
        <w:t>Aliexpress</w:t>
      </w:r>
      <w:proofErr w:type="spellEnd"/>
      <w:r w:rsidR="00CB5560">
        <w:t xml:space="preserve"> </w:t>
      </w:r>
      <w:proofErr w:type="spellStart"/>
      <w:r>
        <w:t>menawarkan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kesemua</w:t>
      </w:r>
      <w:proofErr w:type="spellEnd"/>
      <w:r>
        <w:t xml:space="preserve"> </w:t>
      </w:r>
      <w:proofErr w:type="spellStart"/>
      <w:r>
        <w:t>barang-barang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murah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lain. </w:t>
      </w:r>
      <w:proofErr w:type="spellStart"/>
      <w:r>
        <w:t>Kesemua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beli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 w:rsidR="00CB5560">
        <w:t>RM199.26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lain </w:t>
      </w:r>
      <w:proofErr w:type="spellStart"/>
      <w:r>
        <w:t>menawarkan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barang-barang</w:t>
      </w:r>
      <w:proofErr w:type="spellEnd"/>
      <w:r>
        <w:t xml:space="preserve"> yang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 w:rsidR="00CB5560">
        <w:t>RM250.00</w:t>
      </w:r>
      <w:proofErr w:type="spellEnd"/>
      <w:r>
        <w:t xml:space="preserve">. </w:t>
      </w:r>
      <w:proofErr w:type="spellStart"/>
      <w:r>
        <w:t>Disebabkan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 w:rsidR="00CB5560">
        <w:t>Aliexpress</w:t>
      </w:r>
      <w:proofErr w:type="spellEnd"/>
      <w:r w:rsidR="00CB5560">
        <w:t xml:space="preserve"> </w:t>
      </w:r>
      <w:r>
        <w:t xml:space="preserve">yang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barang-barang</w:t>
      </w:r>
      <w:proofErr w:type="spellEnd"/>
      <w:r>
        <w:t xml:space="preserve"> </w:t>
      </w:r>
      <w:proofErr w:type="spellStart"/>
      <w:r w:rsidR="00CB5560">
        <w:t>elektronik</w:t>
      </w:r>
      <w:proofErr w:type="spellEnd"/>
      <w:r w:rsidR="00CB5560">
        <w:t xml:space="preserve"> </w:t>
      </w:r>
      <w:proofErr w:type="spellStart"/>
      <w:r>
        <w:t>berkaitan</w:t>
      </w:r>
      <w:proofErr w:type="spellEnd"/>
      <w:r>
        <w:t xml:space="preserve"> UAV. </w:t>
      </w:r>
      <w:r w:rsidR="00CB5560">
        <w:t xml:space="preserve"> </w:t>
      </w:r>
    </w:p>
    <w:p w:rsidR="00490A3C" w:rsidRDefault="00490A3C"/>
    <w:p w:rsidR="00490A3C" w:rsidRDefault="00490A3C">
      <w:proofErr w:type="spellStart"/>
      <w:r>
        <w:t>Sekian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</w:p>
    <w:p w:rsidR="00490A3C" w:rsidRDefault="00490A3C">
      <w:r>
        <w:rPr>
          <w:noProof/>
        </w:rPr>
        <w:drawing>
          <wp:anchor distT="0" distB="0" distL="114300" distR="114300" simplePos="0" relativeHeight="251658240" behindDoc="0" locked="0" layoutInCell="1" allowOverlap="1" wp14:anchorId="7CEEE23A" wp14:editId="7369C2F4">
            <wp:simplePos x="0" y="0"/>
            <wp:positionH relativeFrom="column">
              <wp:posOffset>12700</wp:posOffset>
            </wp:positionH>
            <wp:positionV relativeFrom="paragraph">
              <wp:posOffset>87629</wp:posOffset>
            </wp:positionV>
            <wp:extent cx="1720850" cy="860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ed mas.pn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80250">
                                  <a14:foregroundMark x1="12750" y1="71500" x2="20500" y2="22500"/>
                                  <a14:foregroundMark x1="20250" y1="22500" x2="22250" y2="15500"/>
                                  <a14:foregroundMark x1="13250" y1="29500" x2="12750" y2="25500"/>
                                  <a14:foregroundMark x1="22000" y1="33000" x2="24750" y2="62500"/>
                                  <a14:foregroundMark x1="24750" y1="62500" x2="33250" y2="32500"/>
                                  <a14:foregroundMark x1="33250" y1="32500" x2="33250" y2="32500"/>
                                  <a14:foregroundMark x1="34000" y1="46500" x2="33750" y2="66500"/>
                                  <a14:foregroundMark x1="35750" y1="71000" x2="43500" y2="57500"/>
                                  <a14:foregroundMark x1="44000" y1="63500" x2="51000" y2="62500"/>
                                  <a14:foregroundMark x1="51000" y1="65000" x2="50500" y2="70000"/>
                                  <a14:foregroundMark x1="50750" y1="47500" x2="61250" y2="61500"/>
                                  <a14:foregroundMark x1="58750" y1="84000" x2="60750" y2="23500"/>
                                  <a14:foregroundMark x1="61750" y1="49500" x2="68750" y2="425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A3C" w:rsidRDefault="00490A3C"/>
    <w:p w:rsidR="00490A3C" w:rsidRDefault="00490A3C">
      <w:r>
        <w:t>____________________</w:t>
      </w:r>
    </w:p>
    <w:p w:rsidR="00490A3C" w:rsidRDefault="00CB5560" w:rsidP="00490A3C">
      <w:pPr>
        <w:spacing w:after="0"/>
      </w:pPr>
      <w:r>
        <w:t>Mohd Nazri bin Mohd Nasir</w:t>
      </w:r>
    </w:p>
    <w:p w:rsidR="00490A3C" w:rsidRDefault="00490A3C" w:rsidP="00490A3C">
      <w:pPr>
        <w:spacing w:after="0"/>
      </w:pPr>
      <w:r>
        <w:t>SKM, UTM</w:t>
      </w:r>
      <w:bookmarkStart w:id="0" w:name="_GoBack"/>
      <w:bookmarkEnd w:id="0"/>
    </w:p>
    <w:sectPr w:rsidR="00490A3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3C"/>
    <w:rsid w:val="00490A3C"/>
    <w:rsid w:val="00CB5560"/>
    <w:rsid w:val="00FD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144FB"/>
  <w15:chartTrackingRefBased/>
  <w15:docId w15:val="{0AD637DC-A1D7-449B-9B1F-3824A52F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688</Characters>
  <Application>Microsoft Office Word</Application>
  <DocSecurity>0</DocSecurity>
  <Lines>5</Lines>
  <Paragraphs>1</Paragraphs>
  <ScaleCrop>false</ScaleCrop>
  <Company>HP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Mastura Wahid</dc:creator>
  <cp:keywords/>
  <dc:description/>
  <cp:lastModifiedBy>Nazri Nasir</cp:lastModifiedBy>
  <cp:revision>2</cp:revision>
  <dcterms:created xsi:type="dcterms:W3CDTF">2019-01-29T02:14:00Z</dcterms:created>
  <dcterms:modified xsi:type="dcterms:W3CDTF">2019-12-09T12:51:00Z</dcterms:modified>
</cp:coreProperties>
</file>