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5B6E" w14:textId="77777777" w:rsidR="006B2081" w:rsidRDefault="006B2081" w:rsidP="000E5D9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4FD792E" w14:textId="77777777" w:rsidR="000E5D96" w:rsidRPr="00013396" w:rsidRDefault="0018545F" w:rsidP="000E5D9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  <w:proofErr w:type="gramStart"/>
      <w:r w:rsidRPr="00013396">
        <w:rPr>
          <w:rFonts w:ascii="Century Gothic" w:hAnsi="Century Gothic" w:cs="Tahoma"/>
          <w:b/>
          <w:sz w:val="20"/>
          <w:szCs w:val="20"/>
        </w:rPr>
        <w:t>FAKULTI :</w:t>
      </w:r>
      <w:proofErr w:type="gramEnd"/>
      <w:r w:rsidRPr="00013396">
        <w:rPr>
          <w:rFonts w:ascii="Century Gothic" w:hAnsi="Century Gothic" w:cs="Tahoma"/>
          <w:b/>
          <w:sz w:val="20"/>
          <w:szCs w:val="20"/>
        </w:rPr>
        <w:t xml:space="preserve"> </w:t>
      </w:r>
      <w:r w:rsidR="009517FC" w:rsidRPr="005E6EE1">
        <w:rPr>
          <w:rFonts w:ascii="Century Gothic" w:hAnsi="Century Gothic" w:cs="Tahoma"/>
          <w:b/>
          <w:sz w:val="20"/>
          <w:szCs w:val="20"/>
          <w:highlight w:val="yellow"/>
        </w:rPr>
        <w:t xml:space="preserve">FAKULTI </w:t>
      </w:r>
      <w:proofErr w:type="spellStart"/>
      <w:r w:rsidR="005E6EE1" w:rsidRPr="005E6EE1">
        <w:rPr>
          <w:rFonts w:ascii="Century Gothic" w:hAnsi="Century Gothic" w:cs="Tahoma"/>
          <w:b/>
          <w:sz w:val="20"/>
          <w:szCs w:val="20"/>
          <w:highlight w:val="yellow"/>
        </w:rPr>
        <w:t>abc</w:t>
      </w:r>
      <w:proofErr w:type="spellEnd"/>
    </w:p>
    <w:p w14:paraId="7B1EBAF7" w14:textId="77777777" w:rsidR="000E5D96" w:rsidRDefault="0018545F" w:rsidP="000E5D9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  <w:proofErr w:type="gramStart"/>
      <w:r w:rsidRPr="00013396">
        <w:rPr>
          <w:rFonts w:ascii="Century Gothic" w:hAnsi="Century Gothic" w:cs="Tahoma"/>
          <w:b/>
          <w:sz w:val="20"/>
          <w:szCs w:val="20"/>
        </w:rPr>
        <w:t>TAJUK :</w:t>
      </w:r>
      <w:proofErr w:type="gramEnd"/>
      <w:r w:rsidRPr="00013396">
        <w:rPr>
          <w:rFonts w:ascii="Century Gothic" w:hAnsi="Century Gothic" w:cs="Tahoma"/>
          <w:b/>
          <w:sz w:val="20"/>
          <w:szCs w:val="20"/>
        </w:rPr>
        <w:t xml:space="preserve"> </w:t>
      </w:r>
      <w:r w:rsidR="003171E2">
        <w:rPr>
          <w:rFonts w:ascii="Century Gothic" w:hAnsi="Century Gothic" w:cs="Tahoma"/>
          <w:b/>
          <w:sz w:val="20"/>
          <w:szCs w:val="20"/>
        </w:rPr>
        <w:t xml:space="preserve">PERMOHONAN </w:t>
      </w:r>
      <w:r w:rsidR="0000023F">
        <w:rPr>
          <w:rFonts w:ascii="Century Gothic" w:hAnsi="Century Gothic" w:cs="Tahoma"/>
          <w:b/>
          <w:sz w:val="20"/>
          <w:szCs w:val="20"/>
        </w:rPr>
        <w:t xml:space="preserve">PELANJUTAN </w:t>
      </w:r>
      <w:r w:rsidR="00035387">
        <w:rPr>
          <w:rFonts w:ascii="Century Gothic" w:hAnsi="Century Gothic" w:cs="Tahoma"/>
          <w:b/>
          <w:sz w:val="20"/>
          <w:szCs w:val="20"/>
        </w:rPr>
        <w:t>NOTIS HANTAR TESIS</w:t>
      </w:r>
    </w:p>
    <w:p w14:paraId="64F78D17" w14:textId="77777777" w:rsidR="00983B4E" w:rsidRPr="00013396" w:rsidRDefault="00983B4E" w:rsidP="000E5D9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tbl>
      <w:tblPr>
        <w:tblStyle w:val="TableGrid"/>
        <w:tblW w:w="14324" w:type="dxa"/>
        <w:tblInd w:w="-601" w:type="dxa"/>
        <w:tblLook w:val="04A0" w:firstRow="1" w:lastRow="0" w:firstColumn="1" w:lastColumn="0" w:noHBand="0" w:noVBand="1"/>
      </w:tblPr>
      <w:tblGrid>
        <w:gridCol w:w="3206"/>
        <w:gridCol w:w="4756"/>
        <w:gridCol w:w="3608"/>
        <w:gridCol w:w="2754"/>
      </w:tblGrid>
      <w:tr w:rsidR="000E5D96" w:rsidRPr="0018545F" w14:paraId="4B66F281" w14:textId="77777777" w:rsidTr="00983B4E">
        <w:trPr>
          <w:trHeight w:val="432"/>
        </w:trPr>
        <w:tc>
          <w:tcPr>
            <w:tcW w:w="3206" w:type="dxa"/>
          </w:tcPr>
          <w:p w14:paraId="07EC92D6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14:paraId="19C9C94D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BUTIRAN PELAJAR</w:t>
            </w:r>
          </w:p>
          <w:p w14:paraId="6D3C533B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756" w:type="dxa"/>
          </w:tcPr>
          <w:p w14:paraId="3E51EA7B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14:paraId="679D47D3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KETERANGAN PELAJAR</w:t>
            </w:r>
          </w:p>
        </w:tc>
        <w:tc>
          <w:tcPr>
            <w:tcW w:w="3608" w:type="dxa"/>
            <w:vAlign w:val="center"/>
          </w:tcPr>
          <w:p w14:paraId="17D94D03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>ULASAN DAN TINDAKAN FAKULTI</w:t>
            </w:r>
          </w:p>
        </w:tc>
        <w:tc>
          <w:tcPr>
            <w:tcW w:w="2754" w:type="dxa"/>
            <w:vAlign w:val="center"/>
          </w:tcPr>
          <w:p w14:paraId="066C1A06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  <w:p w14:paraId="7C2F18EA" w14:textId="77777777" w:rsidR="0018545F" w:rsidRPr="00013396" w:rsidRDefault="000E5D96" w:rsidP="0018545F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013396">
              <w:rPr>
                <w:rFonts w:ascii="Century Gothic" w:hAnsi="Century Gothic" w:cs="Tahoma"/>
                <w:b/>
                <w:sz w:val="20"/>
                <w:szCs w:val="20"/>
              </w:rPr>
              <w:t xml:space="preserve">KELULUSAN </w:t>
            </w:r>
          </w:p>
          <w:p w14:paraId="35DBC6D0" w14:textId="77777777" w:rsidR="000E5D96" w:rsidRPr="00013396" w:rsidRDefault="000E5D96" w:rsidP="002E69CE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0E5D96" w:rsidRPr="0018545F" w14:paraId="6C0E7008" w14:textId="77777777" w:rsidTr="00983B4E">
        <w:trPr>
          <w:trHeight w:val="7240"/>
        </w:trPr>
        <w:tc>
          <w:tcPr>
            <w:tcW w:w="3206" w:type="dxa"/>
          </w:tcPr>
          <w:p w14:paraId="477209A4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7CE8BD0E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NAMA : </w:t>
            </w:r>
            <w:r w:rsidR="005E6EE1"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</w:t>
            </w:r>
          </w:p>
          <w:p w14:paraId="07A9B22F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14255E5D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NO K/P @ ISID : </w:t>
            </w:r>
            <w:r w:rsidR="005E6EE1"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123</w:t>
            </w:r>
          </w:p>
          <w:p w14:paraId="78A1CC7B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722E7B73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NO MATRIK : </w:t>
            </w: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="005E6EE1"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abc123</w:t>
            </w:r>
          </w:p>
          <w:p w14:paraId="7C42D2D9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2A9FDA93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PROGRAM 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DOKTOR FALSAFAH (KIMIA)</w:t>
            </w:r>
          </w:p>
          <w:p w14:paraId="51910A19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443D52F9" w14:textId="77777777" w:rsidR="004A79C6" w:rsidRPr="005E6EE1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JENIS PENGAJIAN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: PENYELIDIKAN</w:t>
            </w:r>
          </w:p>
          <w:p w14:paraId="7FA4F7E4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76C6D312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BENTUK PENDAFTARAN 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SEPENUH MASA</w:t>
            </w:r>
          </w:p>
          <w:p w14:paraId="449C5373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3C3A2AA2" w14:textId="76A7420C" w:rsidR="004A79C6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PENYELIA 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 xml:space="preserve">PROF. DR. </w:t>
            </w:r>
            <w:r w:rsidR="00545A29"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</w:t>
            </w:r>
            <w:r w:rsidR="005E6EE1"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bc</w:t>
            </w:r>
          </w:p>
          <w:p w14:paraId="099DC285" w14:textId="77777777" w:rsidR="00545A29" w:rsidRDefault="00545A29" w:rsidP="004A79C6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</w:pPr>
          </w:p>
          <w:p w14:paraId="7B0B2C16" w14:textId="783B021D" w:rsidR="00545A29" w:rsidRPr="00545A29" w:rsidRDefault="00545A29" w:rsidP="00545A29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 xml:space="preserve">PENYELIA BERSAMA : </w:t>
            </w:r>
            <w:r w:rsidRPr="00545A2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highlight w:val="yellow"/>
                <w:lang w:eastAsia="ms-MY"/>
              </w:rPr>
              <w:t>JIKA ADA</w:t>
            </w:r>
          </w:p>
          <w:p w14:paraId="1E826A1C" w14:textId="77777777" w:rsidR="004A79C6" w:rsidRDefault="004A79C6" w:rsidP="004A79C6">
            <w:pPr>
              <w:rPr>
                <w:rFonts w:ascii="Century Gothic" w:hAnsi="Century Gothic" w:cs="Tahoma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14:paraId="0C2D852C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 xml:space="preserve">BIL SEM: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16/16</w:t>
            </w:r>
          </w:p>
          <w:p w14:paraId="495AAA06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36397522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STATUS 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AKTIF</w:t>
            </w:r>
          </w:p>
          <w:p w14:paraId="554F61BB" w14:textId="77777777" w:rsidR="004A79C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61652E9B" w14:textId="77777777" w:rsidR="000E5D96" w:rsidRPr="00035387" w:rsidRDefault="004A79C6" w:rsidP="004A79C6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035387">
              <w:rPr>
                <w:rFonts w:ascii="Century Gothic" w:hAnsi="Century Gothic" w:cs="Tahoma"/>
                <w:b/>
                <w:sz w:val="18"/>
                <w:szCs w:val="18"/>
              </w:rPr>
              <w:t xml:space="preserve">MUKASURAT : </w:t>
            </w:r>
            <w:r w:rsidRPr="005E6EE1">
              <w:rPr>
                <w:rFonts w:ascii="Century Gothic" w:hAnsi="Century Gothic" w:cs="Tahoma"/>
                <w:b/>
                <w:sz w:val="18"/>
                <w:szCs w:val="18"/>
                <w:highlight w:val="yellow"/>
              </w:rPr>
              <w:t>1/1</w:t>
            </w:r>
          </w:p>
        </w:tc>
        <w:tc>
          <w:tcPr>
            <w:tcW w:w="4756" w:type="dxa"/>
          </w:tcPr>
          <w:p w14:paraId="01B9CAD3" w14:textId="77777777" w:rsidR="000E5D96" w:rsidRPr="0018545F" w:rsidRDefault="000E5D96" w:rsidP="002E69CE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  <w:p w14:paraId="4FA6C450" w14:textId="7ADA2AC8" w:rsidR="004D7DCD" w:rsidRDefault="00387465" w:rsidP="004D7DCD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652"/>
              </w:tabs>
              <w:ind w:left="652" w:hanging="425"/>
              <w:contextualSpacing w:val="0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>Notis Hantar Tesis pelajar telah diperakukan pada Mesyuar</w:t>
            </w:r>
            <w:r w:rsidR="00BB2EFE"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at JAPSU pada </w:t>
            </w:r>
            <w:r w:rsidR="004A79C6" w:rsidRPr="007008E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14</w:t>
            </w:r>
            <w:r w:rsidR="00691AB8" w:rsidRPr="007008E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November 201</w:t>
            </w:r>
            <w:r w:rsidR="004A79C6" w:rsidRPr="007008E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3</w:t>
            </w:r>
            <w:r w:rsidRPr="007008E1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.</w:t>
            </w:r>
          </w:p>
          <w:p w14:paraId="1EA84174" w14:textId="77777777" w:rsidR="007008E1" w:rsidRDefault="007008E1" w:rsidP="007008E1">
            <w:pPr>
              <w:pStyle w:val="ListParagraph"/>
              <w:ind w:left="652"/>
              <w:contextualSpacing w:val="0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0157602B" w14:textId="752DD891" w:rsidR="007008E1" w:rsidRPr="007008E1" w:rsidRDefault="007008E1" w:rsidP="004D7DCD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652"/>
              </w:tabs>
              <w:ind w:left="652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7008E1">
              <w:rPr>
                <w:rFonts w:ascii="Century Gothic" w:hAnsi="Century Gothic"/>
                <w:sz w:val="18"/>
                <w:szCs w:val="18"/>
                <w:highlight w:val="yellow"/>
              </w:rPr>
              <w:t>Berikut adalah maklumat perakuan terdahulu :</w:t>
            </w:r>
          </w:p>
          <w:p w14:paraId="07BCC72D" w14:textId="77777777" w:rsidR="003D7C05" w:rsidRPr="007008E1" w:rsidRDefault="003D7C05" w:rsidP="007008E1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tbl>
            <w:tblPr>
              <w:tblW w:w="4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800"/>
              <w:gridCol w:w="1270"/>
            </w:tblGrid>
            <w:tr w:rsidR="003D7C05" w:rsidRPr="005E6EE1" w14:paraId="321C1A90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31AC56" w14:textId="77777777" w:rsidR="003D7C05" w:rsidRPr="005E6EE1" w:rsidRDefault="003D7C05" w:rsidP="003D7C05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Bil</w:t>
                  </w:r>
                  <w:proofErr w:type="spellEnd"/>
                </w:p>
              </w:tc>
              <w:tc>
                <w:tcPr>
                  <w:tcW w:w="2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AD58C7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Nama </w:t>
                  </w: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Calon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</w:p>
                <w:p w14:paraId="613395BE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Pemeriksa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Dalam</w:t>
                  </w:r>
                  <w:proofErr w:type="spellEnd"/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0496DB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Perakuan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JAPSU</w:t>
                  </w:r>
                </w:p>
              </w:tc>
            </w:tr>
            <w:tr w:rsidR="003D7C05" w:rsidRPr="005E6EE1" w14:paraId="2D5671C8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33D954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25759D" w14:textId="77777777" w:rsidR="003D7C05" w:rsidRPr="005E6EE1" w:rsidRDefault="003D7C05" w:rsidP="005E6EE1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Dr. </w:t>
                  </w:r>
                  <w:proofErr w:type="spellStart"/>
                  <w:r w:rsidR="005E6EE1" w:rsidRPr="005E6EE1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abc</w:t>
                  </w:r>
                  <w:proofErr w:type="spellEnd"/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1DB285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Dilantik</w:t>
                  </w:r>
                  <w:proofErr w:type="spellEnd"/>
                </w:p>
              </w:tc>
            </w:tr>
            <w:tr w:rsidR="003D7C05" w:rsidRPr="005E6EE1" w14:paraId="63B16482" w14:textId="77777777" w:rsidTr="00B96D72">
              <w:trPr>
                <w:trHeight w:val="242"/>
                <w:jc w:val="center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57DAD9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2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73A4D5" w14:textId="77777777" w:rsidR="003D7C05" w:rsidRPr="005E6EE1" w:rsidRDefault="003D7C05" w:rsidP="005E6EE1">
                  <w:pPr>
                    <w:pStyle w:val="ListParagraph"/>
                    <w:spacing w:after="0" w:line="240" w:lineRule="auto"/>
                    <w:ind w:left="0"/>
                    <w:contextualSpacing w:val="0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 xml:space="preserve">Dr. </w:t>
                  </w:r>
                  <w:proofErr w:type="spellStart"/>
                  <w:r w:rsidR="005E6EE1" w:rsidRPr="005E6EE1">
                    <w:rPr>
                      <w:rFonts w:ascii="Century Gothic" w:hAnsi="Century Gothic"/>
                      <w:sz w:val="18"/>
                      <w:szCs w:val="18"/>
                      <w:highlight w:val="yellow"/>
                    </w:rPr>
                    <w:t>abc</w:t>
                  </w:r>
                  <w:proofErr w:type="spellEnd"/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87255F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Gantian</w:t>
                  </w:r>
                  <w:proofErr w:type="spellEnd"/>
                </w:p>
              </w:tc>
            </w:tr>
          </w:tbl>
          <w:p w14:paraId="2769B581" w14:textId="77777777" w:rsidR="003D7C05" w:rsidRPr="005E6EE1" w:rsidRDefault="003D7C05" w:rsidP="003D7C05">
            <w:pPr>
              <w:pStyle w:val="ListParagraph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tbl>
            <w:tblPr>
              <w:tblW w:w="451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815"/>
              <w:gridCol w:w="1245"/>
            </w:tblGrid>
            <w:tr w:rsidR="003D7C05" w:rsidRPr="005E6EE1" w14:paraId="1F33584A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64ED62" w14:textId="77777777" w:rsidR="003D7C05" w:rsidRPr="005E6EE1" w:rsidRDefault="003D7C05" w:rsidP="003D7C05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Bil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F38212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Nama </w:t>
                  </w: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Calon</w:t>
                  </w:r>
                  <w:proofErr w:type="spellEnd"/>
                </w:p>
                <w:p w14:paraId="6FD1D297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Pemeriksa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</w:t>
                  </w: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Luar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88D3D4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Perakuan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JAPSU</w:t>
                  </w:r>
                </w:p>
              </w:tc>
            </w:tr>
            <w:tr w:rsidR="003D7C05" w:rsidRPr="005E6EE1" w14:paraId="49BA6843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CED46B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B7D5EE" w14:textId="77777777" w:rsidR="003D7C05" w:rsidRPr="005E6EE1" w:rsidRDefault="003D7C05" w:rsidP="005E6EE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Prof. Dr. </w:t>
                  </w:r>
                  <w:proofErr w:type="spellStart"/>
                  <w:r w:rsidR="005E6EE1"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96C2C3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Dilantik</w:t>
                  </w:r>
                  <w:proofErr w:type="spellEnd"/>
                </w:p>
              </w:tc>
            </w:tr>
            <w:tr w:rsidR="003D7C05" w:rsidRPr="005E6EE1" w14:paraId="07A24D93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3EBFBD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4E70A0" w14:textId="77777777" w:rsidR="003D7C05" w:rsidRPr="005E6EE1" w:rsidRDefault="003D7C05" w:rsidP="005E6EE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Prof. Dr. </w:t>
                  </w:r>
                  <w:proofErr w:type="spellStart"/>
                  <w:r w:rsidR="005E6EE1"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 (UPM)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43A874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Gantian</w:t>
                  </w:r>
                  <w:proofErr w:type="spellEnd"/>
                </w:p>
              </w:tc>
            </w:tr>
          </w:tbl>
          <w:p w14:paraId="7886B54C" w14:textId="77777777" w:rsidR="003D7C05" w:rsidRPr="005E6EE1" w:rsidRDefault="003D7C05" w:rsidP="003D7C05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tbl>
            <w:tblPr>
              <w:tblW w:w="451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2815"/>
              <w:gridCol w:w="1245"/>
            </w:tblGrid>
            <w:tr w:rsidR="003D7C05" w:rsidRPr="005E6EE1" w14:paraId="24FAFFCF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E62DF3" w14:textId="77777777" w:rsidR="003D7C05" w:rsidRPr="005E6EE1" w:rsidRDefault="003D7C05" w:rsidP="003D7C05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Bil</w:t>
                  </w:r>
                  <w:proofErr w:type="spellEnd"/>
                </w:p>
              </w:tc>
              <w:tc>
                <w:tcPr>
                  <w:tcW w:w="28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7DC188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Nama </w:t>
                  </w: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Calon</w:t>
                  </w:r>
                  <w:proofErr w:type="spellEnd"/>
                </w:p>
                <w:p w14:paraId="7A765AB7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Pengerusi</w:t>
                  </w:r>
                </w:p>
              </w:tc>
              <w:tc>
                <w:tcPr>
                  <w:tcW w:w="12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83164B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>Perakuan</w:t>
                  </w:r>
                  <w:proofErr w:type="spellEnd"/>
                  <w:r w:rsidRPr="005E6EE1">
                    <w:rPr>
                      <w:rFonts w:ascii="Century Gothic" w:eastAsia="Times New Roman" w:hAnsi="Century Gothic" w:cs="Times New Roman"/>
                      <w:b/>
                      <w:bCs/>
                      <w:sz w:val="18"/>
                      <w:szCs w:val="18"/>
                      <w:highlight w:val="yellow"/>
                      <w:lang w:eastAsia="ms-MY"/>
                    </w:rPr>
                    <w:t xml:space="preserve"> JAPSU</w:t>
                  </w:r>
                </w:p>
              </w:tc>
            </w:tr>
            <w:tr w:rsidR="003D7C05" w:rsidRPr="005E6EE1" w14:paraId="3A1D72DD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346364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D5E034" w14:textId="77777777" w:rsidR="003D7C05" w:rsidRPr="005E6EE1" w:rsidRDefault="003D7C05" w:rsidP="005E6EE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Prof. Dr. </w:t>
                  </w:r>
                  <w:proofErr w:type="spellStart"/>
                  <w:r w:rsidR="005E6EE1"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06DB71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Dilantik</w:t>
                  </w:r>
                  <w:proofErr w:type="spellEnd"/>
                </w:p>
              </w:tc>
            </w:tr>
            <w:tr w:rsidR="003D7C05" w:rsidRPr="00242C04" w14:paraId="04A0F8E2" w14:textId="77777777" w:rsidTr="00B96D72">
              <w:trPr>
                <w:trHeight w:val="332"/>
                <w:jc w:val="center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CC6905" w14:textId="77777777" w:rsidR="003D7C05" w:rsidRPr="005E6EE1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E5AB66" w14:textId="77777777" w:rsidR="003D7C05" w:rsidRPr="005E6EE1" w:rsidRDefault="003D7C05" w:rsidP="005E6EE1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</w:pPr>
                  <w:r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 xml:space="preserve">Prof. Dr. Wan </w:t>
                  </w:r>
                  <w:proofErr w:type="spellStart"/>
                  <w:r w:rsidR="005E6EE1" w:rsidRPr="005E6EE1">
                    <w:rPr>
                      <w:rFonts w:ascii="Century Gothic" w:eastAsia="Times New Roman" w:hAnsi="Century Gothic" w:cs="Times New Roman"/>
                      <w:sz w:val="18"/>
                      <w:szCs w:val="18"/>
                      <w:highlight w:val="yellow"/>
                      <w:lang w:eastAsia="ms-MY"/>
                    </w:rPr>
                    <w:t>abc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ED45F1" w14:textId="77777777" w:rsidR="003D7C05" w:rsidRPr="001F6F3E" w:rsidRDefault="003D7C05" w:rsidP="003D7C05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ms-MY"/>
                    </w:rPr>
                  </w:pPr>
                  <w:proofErr w:type="spellStart"/>
                  <w:r w:rsidRPr="005E6EE1">
                    <w:rPr>
                      <w:rFonts w:ascii="Century Gothic" w:eastAsia="Times New Roman" w:hAnsi="Century Gothic" w:cs="Times New Roman"/>
                      <w:bCs/>
                      <w:sz w:val="18"/>
                      <w:szCs w:val="18"/>
                      <w:highlight w:val="yellow"/>
                      <w:lang w:eastAsia="ms-MY"/>
                    </w:rPr>
                    <w:t>Gantian</w:t>
                  </w:r>
                  <w:proofErr w:type="spellEnd"/>
                </w:p>
              </w:tc>
            </w:tr>
          </w:tbl>
          <w:p w14:paraId="2E78B0C6" w14:textId="77777777" w:rsidR="003D7C05" w:rsidRPr="003D7C05" w:rsidRDefault="003D7C05" w:rsidP="003D7C05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2C3E2A" w14:textId="77777777" w:rsidR="007008E1" w:rsidRDefault="007008E1" w:rsidP="007008E1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</w:tabs>
              <w:ind w:left="610" w:hanging="360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A10911">
              <w:rPr>
                <w:rFonts w:ascii="Century Gothic" w:hAnsi="Century Gothic"/>
                <w:sz w:val="18"/>
                <w:szCs w:val="18"/>
                <w:highlight w:val="yellow"/>
              </w:rPr>
              <w:t>Walaubagaimanapun pelajar tidak menghantar tesis bagi tujuan peperiksaan lisan dalam tempoh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  <w:r w:rsidRPr="00713DA4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SETAHUN</w:t>
            </w:r>
            <w:r w:rsidRPr="00A1091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selepas </w:t>
            </w:r>
          </w:p>
          <w:p w14:paraId="6D59C1B9" w14:textId="4C9E05A5" w:rsidR="007008E1" w:rsidRDefault="007008E1" w:rsidP="007008E1">
            <w:pPr>
              <w:pStyle w:val="ListParagraph"/>
              <w:ind w:left="610" w:hanging="360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      </w:t>
            </w:r>
            <w:r w:rsidRPr="00A10911">
              <w:rPr>
                <w:rFonts w:ascii="Century Gothic" w:hAnsi="Century Gothic"/>
                <w:sz w:val="18"/>
                <w:szCs w:val="18"/>
                <w:highlight w:val="yellow"/>
              </w:rPr>
              <w:t>perakuan notis.</w:t>
            </w:r>
          </w:p>
          <w:p w14:paraId="43FB7079" w14:textId="77777777" w:rsidR="007008E1" w:rsidRPr="007008E1" w:rsidRDefault="007008E1" w:rsidP="007008E1">
            <w:pPr>
              <w:pStyle w:val="ListParagraph"/>
              <w:ind w:left="1440"/>
              <w:rPr>
                <w:rFonts w:ascii="Century Gothic" w:hAnsi="Century Gothic"/>
                <w:sz w:val="18"/>
                <w:szCs w:val="18"/>
              </w:rPr>
            </w:pPr>
          </w:p>
          <w:p w14:paraId="2B97AB95" w14:textId="77777777" w:rsidR="0069180E" w:rsidRDefault="0069180E" w:rsidP="0069180E">
            <w:pPr>
              <w:pStyle w:val="ListParagraph"/>
              <w:ind w:left="652"/>
              <w:contextualSpacing w:val="0"/>
              <w:rPr>
                <w:rFonts w:ascii="Century Gothic" w:hAnsi="Century Gothic"/>
                <w:sz w:val="18"/>
                <w:szCs w:val="18"/>
              </w:rPr>
            </w:pPr>
          </w:p>
          <w:p w14:paraId="749E3EF4" w14:textId="77777777" w:rsidR="00387465" w:rsidRPr="00387465" w:rsidRDefault="00387465" w:rsidP="00387465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  <w:p w14:paraId="7C8ABA1C" w14:textId="77777777" w:rsidR="000E5D96" w:rsidRPr="0018545F" w:rsidRDefault="000E5D96" w:rsidP="002E69CE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608" w:type="dxa"/>
          </w:tcPr>
          <w:p w14:paraId="7112C678" w14:textId="77777777" w:rsidR="003D7C05" w:rsidRDefault="005E6EE1" w:rsidP="003D7C05">
            <w:pPr>
              <w:pStyle w:val="ListParagraph"/>
              <w:ind w:left="601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E47530" wp14:editId="54706C48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3764280</wp:posOffset>
                      </wp:positionV>
                      <wp:extent cx="1967230" cy="978535"/>
                      <wp:effectExtent l="9525" t="11430" r="13970" b="10160"/>
                      <wp:wrapNone/>
                      <wp:docPr id="5" name="Up Arrow Callou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978535"/>
                              </a:xfrm>
                              <a:prstGeom prst="upArrowCallout">
                                <a:avLst>
                                  <a:gd name="adj1" fmla="val 50260"/>
                                  <a:gd name="adj2" fmla="val 5026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3A442" w14:textId="77777777" w:rsidR="005E6EE1" w:rsidRDefault="005E6EE1" w:rsidP="005E6EE1">
                                  <w:r>
                                    <w:t>Kemaskini maklumat pada bahagian yang di highlight kuning.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21E47530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Up Arrow Callout 5" o:spid="_x0000_s1026" type="#_x0000_t79" style="position:absolute;left:0;text-align:left;margin-left:461.25pt;margin-top:296.4pt;width:154.9pt;height:7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">
                      <v:textbox>
                        <w:txbxContent>
                          <w:p w14:paraId="53D3A442" w14:textId="77777777" w:rsidR="005E6EE1" w:rsidRDefault="005E6EE1" w:rsidP="005E6EE1">
                            <w:r>
                              <w:t>Kemaskini maklumat pada bahagian yang di highlight kuning.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6E8AF" wp14:editId="56497C4E">
                      <wp:simplePos x="0" y="0"/>
                      <wp:positionH relativeFrom="column">
                        <wp:posOffset>5964555</wp:posOffset>
                      </wp:positionH>
                      <wp:positionV relativeFrom="paragraph">
                        <wp:posOffset>3710940</wp:posOffset>
                      </wp:positionV>
                      <wp:extent cx="1967230" cy="978535"/>
                      <wp:effectExtent l="10795" t="10795" r="12700" b="10795"/>
                      <wp:wrapNone/>
                      <wp:docPr id="4" name="Up Arrow Callou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978535"/>
                              </a:xfrm>
                              <a:prstGeom prst="upArrowCallout">
                                <a:avLst>
                                  <a:gd name="adj1" fmla="val 50260"/>
                                  <a:gd name="adj2" fmla="val 5026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C2906" w14:textId="77777777" w:rsidR="005E6EE1" w:rsidRDefault="005E6EE1" w:rsidP="005E6EE1">
                                  <w:r>
                                    <w:t>Kemaskini maklumat pada bahagian yang di highlight kuning.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7F6E8AF" id="Up Arrow Callout 4" o:spid="_x0000_s1027" type="#_x0000_t79" style="position:absolute;left:0;text-align:left;margin-left:469.65pt;margin-top:292.2pt;width:154.9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">
                      <v:textbox>
                        <w:txbxContent>
                          <w:p w14:paraId="432C2906" w14:textId="77777777" w:rsidR="005E6EE1" w:rsidRDefault="005E6EE1" w:rsidP="005E6EE1">
                            <w:r>
                              <w:t>Kemaskini maklumat pada bahagian yang di highlight kuning.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2AA8E" wp14:editId="1EC5EAD8">
                      <wp:simplePos x="0" y="0"/>
                      <wp:positionH relativeFrom="column">
                        <wp:posOffset>5964555</wp:posOffset>
                      </wp:positionH>
                      <wp:positionV relativeFrom="paragraph">
                        <wp:posOffset>3710940</wp:posOffset>
                      </wp:positionV>
                      <wp:extent cx="1967230" cy="978535"/>
                      <wp:effectExtent l="10795" t="10795" r="12700" b="10795"/>
                      <wp:wrapNone/>
                      <wp:docPr id="3" name="Up Arrow Callou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978535"/>
                              </a:xfrm>
                              <a:prstGeom prst="upArrowCallout">
                                <a:avLst>
                                  <a:gd name="adj1" fmla="val 50260"/>
                                  <a:gd name="adj2" fmla="val 5026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9FABA" w14:textId="77777777" w:rsidR="005E6EE1" w:rsidRDefault="005E6EE1" w:rsidP="005E6EE1">
                                  <w:r>
                                    <w:t>Kemaskini maklumat pada bahagian yang di highlight kuning.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C32AA8E" id="Up Arrow Callout 3" o:spid="_x0000_s1028" type="#_x0000_t79" style="position:absolute;left:0;text-align:left;margin-left:469.65pt;margin-top:292.2pt;width:154.9pt;height:7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">
                      <v:textbox>
                        <w:txbxContent>
                          <w:p w14:paraId="6929FABA" w14:textId="77777777" w:rsidR="005E6EE1" w:rsidRDefault="005E6EE1" w:rsidP="005E6EE1">
                            <w:r>
                              <w:t>Kemaskini maklumat pada bahagian yang di highlight kuning.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F3178" wp14:editId="0CA989A3">
                      <wp:simplePos x="0" y="0"/>
                      <wp:positionH relativeFrom="column">
                        <wp:posOffset>5964555</wp:posOffset>
                      </wp:positionH>
                      <wp:positionV relativeFrom="paragraph">
                        <wp:posOffset>3710940</wp:posOffset>
                      </wp:positionV>
                      <wp:extent cx="1967230" cy="978535"/>
                      <wp:effectExtent l="10795" t="10795" r="12700" b="10795"/>
                      <wp:wrapNone/>
                      <wp:docPr id="2" name="Up Arrow Callou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978535"/>
                              </a:xfrm>
                              <a:prstGeom prst="upArrowCallout">
                                <a:avLst>
                                  <a:gd name="adj1" fmla="val 50260"/>
                                  <a:gd name="adj2" fmla="val 5026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428DE" w14:textId="77777777" w:rsidR="005E6EE1" w:rsidRDefault="005E6EE1" w:rsidP="005E6EE1">
                                  <w:r>
                                    <w:t>Kemaskini maklumat pada bahagian yang di highlight kuning.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9CF3178" id="Up Arrow Callout 2" o:spid="_x0000_s1029" type="#_x0000_t79" style="position:absolute;left:0;text-align:left;margin-left:469.65pt;margin-top:292.2pt;width:154.9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">
                      <v:textbox>
                        <w:txbxContent>
                          <w:p w14:paraId="1D0428DE" w14:textId="77777777" w:rsidR="005E6EE1" w:rsidRDefault="005E6EE1" w:rsidP="005E6EE1">
                            <w:r>
                              <w:t>Kemaskini maklumat pada bahagian yang di highlight kuning.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11D8CD" wp14:editId="4AB71F37">
                      <wp:simplePos x="0" y="0"/>
                      <wp:positionH relativeFrom="column">
                        <wp:posOffset>5964555</wp:posOffset>
                      </wp:positionH>
                      <wp:positionV relativeFrom="paragraph">
                        <wp:posOffset>3710940</wp:posOffset>
                      </wp:positionV>
                      <wp:extent cx="1967230" cy="978535"/>
                      <wp:effectExtent l="10795" t="10795" r="12700" b="10795"/>
                      <wp:wrapNone/>
                      <wp:docPr id="1" name="Up Arrow Callou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978535"/>
                              </a:xfrm>
                              <a:prstGeom prst="upArrowCallout">
                                <a:avLst>
                                  <a:gd name="adj1" fmla="val 50260"/>
                                  <a:gd name="adj2" fmla="val 5026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81506" w14:textId="77777777" w:rsidR="005E6EE1" w:rsidRDefault="005E6EE1" w:rsidP="005E6EE1">
                                  <w:r>
                                    <w:t>Kemaskini maklumat pada bahagian yang di highlight kuning.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F11D8CD" id="Up Arrow Callout 1" o:spid="_x0000_s1030" type="#_x0000_t79" style="position:absolute;left:0;text-align:left;margin-left:469.65pt;margin-top:292.2pt;width:154.9pt;height: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">
                      <v:textbox>
                        <w:txbxContent>
                          <w:p w14:paraId="00181506" w14:textId="77777777" w:rsidR="005E6EE1" w:rsidRDefault="005E6EE1" w:rsidP="005E6EE1">
                            <w:r>
                              <w:t>Kemaskini maklumat pada bahagian yang di highlight kuning.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4E4FF" w14:textId="77777777" w:rsidR="00387465" w:rsidRPr="005E6EE1" w:rsidRDefault="00387465" w:rsidP="00387465">
            <w:pPr>
              <w:pStyle w:val="ListParagraph"/>
              <w:numPr>
                <w:ilvl w:val="1"/>
                <w:numId w:val="4"/>
              </w:numPr>
              <w:ind w:left="601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>Pelajar telah memohon untuk pembaharuan notis dan mengekalkan panel lantikan sebelum ini yang telah mendapat sokongan dari peny</w:t>
            </w:r>
            <w:r w:rsidR="00BB2EFE"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>e</w:t>
            </w:r>
            <w:r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>lia dan fakulti.</w:t>
            </w:r>
          </w:p>
          <w:p w14:paraId="6BE21121" w14:textId="77777777" w:rsidR="00387465" w:rsidRPr="005E6EE1" w:rsidRDefault="00387465" w:rsidP="00387465">
            <w:pPr>
              <w:pStyle w:val="ListParagraph"/>
              <w:ind w:left="601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5AB820FD" w14:textId="77777777" w:rsidR="00387465" w:rsidRPr="005E6EE1" w:rsidRDefault="00387465" w:rsidP="00387465">
            <w:pPr>
              <w:pStyle w:val="ListParagraph"/>
              <w:numPr>
                <w:ilvl w:val="1"/>
                <w:numId w:val="4"/>
              </w:numPr>
              <w:ind w:left="601" w:hanging="425"/>
              <w:contextualSpacing w:val="0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E6EE1">
              <w:rPr>
                <w:rFonts w:ascii="Century Gothic" w:hAnsi="Century Gothic"/>
                <w:sz w:val="18"/>
                <w:szCs w:val="18"/>
                <w:highlight w:val="yellow"/>
              </w:rPr>
              <w:t>Dokumen seperti dilampiran.</w:t>
            </w:r>
          </w:p>
          <w:p w14:paraId="64D66971" w14:textId="77777777" w:rsidR="005E6EE1" w:rsidRDefault="005E6EE1" w:rsidP="0018545F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56CA6" wp14:editId="12961D2F">
                      <wp:simplePos x="0" y="0"/>
                      <wp:positionH relativeFrom="column">
                        <wp:posOffset>320572</wp:posOffset>
                      </wp:positionH>
                      <wp:positionV relativeFrom="paragraph">
                        <wp:posOffset>59114</wp:posOffset>
                      </wp:positionV>
                      <wp:extent cx="1807269" cy="1052623"/>
                      <wp:effectExtent l="0" t="0" r="21590" b="14605"/>
                      <wp:wrapNone/>
                      <wp:docPr id="6" name="Up Arrow Callo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269" cy="1052623"/>
                              </a:xfrm>
                              <a:prstGeom prst="upArrowCallou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DCC933" w14:textId="77777777" w:rsidR="005E6EE1" w:rsidRPr="007008E1" w:rsidRDefault="005E6EE1" w:rsidP="007008E1">
                                  <w:pPr>
                                    <w:shd w:val="clear" w:color="auto" w:fill="FF000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008E1">
                                    <w:rPr>
                                      <w:color w:val="FFFFFF" w:themeColor="background1"/>
                                    </w:rPr>
                                    <w:t>Kemaskini maklumat pada bahagian yang di highlight kuning.</w:t>
                                  </w:r>
                                </w:p>
                                <w:p w14:paraId="261FAE14" w14:textId="77777777" w:rsidR="005E6EE1" w:rsidRPr="007008E1" w:rsidRDefault="005E6EE1" w:rsidP="007008E1">
                                  <w:pPr>
                                    <w:shd w:val="clear" w:color="auto" w:fill="FF000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E356CA6" id="Up Arrow Callout 6" o:spid="_x0000_s1031" type="#_x0000_t79" style="position:absolute;left:0;text-align:left;margin-left:25.25pt;margin-top:4.65pt;width:142.3pt;height: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" adj="7565,7655,5400,9227" filled="f" strokecolor="#243f60 [1604]" strokeweight="2pt">
                      <v:textbox>
                        <w:txbxContent>
                          <w:p w14:paraId="79DCC933" w14:textId="77777777" w:rsidR="005E6EE1" w:rsidRPr="007008E1" w:rsidRDefault="005E6EE1" w:rsidP="007008E1">
                            <w:pPr>
                              <w:shd w:val="clear" w:color="auto" w:fill="FF0000"/>
                              <w:rPr>
                                <w:color w:val="FFFFFF" w:themeColor="background1"/>
                              </w:rPr>
                            </w:pPr>
                            <w:r w:rsidRPr="007008E1">
                              <w:rPr>
                                <w:color w:val="FFFFFF" w:themeColor="background1"/>
                              </w:rPr>
                              <w:t>Kemaskini maklumat pada bahagian yang di highlight kuning.</w:t>
                            </w:r>
                          </w:p>
                          <w:p w14:paraId="261FAE14" w14:textId="77777777" w:rsidR="005E6EE1" w:rsidRPr="007008E1" w:rsidRDefault="005E6EE1" w:rsidP="007008E1">
                            <w:pPr>
                              <w:shd w:val="clear" w:color="auto" w:fill="FF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80499" w14:textId="77777777" w:rsidR="005E6EE1" w:rsidRDefault="005E6EE1" w:rsidP="005E6EE1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32F50E51" w14:textId="77777777" w:rsidR="005E6EE1" w:rsidRDefault="005E6EE1" w:rsidP="005E6EE1">
            <w:pPr>
              <w:rPr>
                <w:rFonts w:ascii="Century Gothic" w:hAnsi="Century Gothic" w:cs="Tahoma"/>
                <w:sz w:val="18"/>
                <w:szCs w:val="18"/>
              </w:rPr>
            </w:pPr>
          </w:p>
          <w:p w14:paraId="7E32FDC2" w14:textId="77777777" w:rsidR="0018545F" w:rsidRPr="005E6EE1" w:rsidRDefault="0018545F" w:rsidP="005E6EE1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754" w:type="dxa"/>
          </w:tcPr>
          <w:p w14:paraId="053DEE7F" w14:textId="77777777" w:rsidR="00BE12AF" w:rsidRPr="00242C04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Disokong </w:t>
            </w: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 xml:space="preserve">/ Tidak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disokong</w:t>
            </w:r>
          </w:p>
          <w:p w14:paraId="33F32AB8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12BAB19C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1F3C5C34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69AA0903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3B2894ED" w14:textId="77777777" w:rsidR="00BE12AF" w:rsidRPr="00C6277C" w:rsidRDefault="00BE12AF" w:rsidP="00BE12AF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 xml:space="preserve">Dekan/TD (Akademik)  </w:t>
            </w:r>
          </w:p>
          <w:p w14:paraId="1EE623F6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  <w:r w:rsidRPr="00C627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  <w:t>&amp; Cop Rasmi</w:t>
            </w:r>
          </w:p>
          <w:p w14:paraId="7DFE625D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14:paraId="23108D5C" w14:textId="77777777" w:rsidR="00BE12AF" w:rsidRPr="00C6277C" w:rsidRDefault="00BE12AF" w:rsidP="00BE12AF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ms-MY"/>
              </w:rPr>
            </w:pPr>
          </w:p>
          <w:p w14:paraId="4D0BDAC3" w14:textId="77777777" w:rsidR="00BE12AF" w:rsidRDefault="00BE12AF" w:rsidP="00BE12AF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  <w:p w14:paraId="5AD44A99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1D3EAEAB" w14:textId="77777777" w:rsidR="00BE12AF" w:rsidRPr="00091558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6"/>
                <w:szCs w:val="18"/>
                <w:lang w:eastAsia="ms-MY"/>
              </w:rPr>
            </w:pPr>
          </w:p>
          <w:p w14:paraId="08BF9CDB" w14:textId="77777777" w:rsidR="00BE12AF" w:rsidRPr="00242C04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 </w:t>
            </w:r>
          </w:p>
          <w:p w14:paraId="39F14305" w14:textId="77777777" w:rsidR="00BE12AF" w:rsidRPr="00242C04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Setuju / Tidak Setuju</w:t>
            </w:r>
          </w:p>
          <w:p w14:paraId="77A4D8E6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(Ulasan)</w:t>
            </w:r>
          </w:p>
          <w:p w14:paraId="0A21F7B4" w14:textId="77777777" w:rsidR="00BE12AF" w:rsidRPr="00242C04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54286984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2D64BE7A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0CEC19C7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58A59765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63ADEF0E" w14:textId="77777777" w:rsidR="00BE12AF" w:rsidRDefault="00BE12AF" w:rsidP="00BE12AF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14:paraId="22B8E579" w14:textId="77777777" w:rsidR="00BE12AF" w:rsidRDefault="00BE12AF" w:rsidP="00BE12AF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</w:pPr>
          </w:p>
          <w:p w14:paraId="2A481053" w14:textId="77777777" w:rsidR="00BE12AF" w:rsidRPr="00C6277C" w:rsidRDefault="00BE12AF" w:rsidP="00BE12AF">
            <w:pPr>
              <w:rPr>
                <w:rFonts w:ascii="Century Gothic" w:eastAsia="Times New Roman" w:hAnsi="Century Gothic" w:cs="Times New Roman"/>
                <w:b/>
                <w:bCs/>
                <w:sz w:val="12"/>
                <w:szCs w:val="18"/>
                <w:lang w:eastAsia="ms-MY"/>
              </w:rPr>
            </w:pPr>
          </w:p>
          <w:p w14:paraId="29A710ED" w14:textId="77777777" w:rsidR="00BE12AF" w:rsidRDefault="00BE12AF" w:rsidP="00BE12A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  <w:t>________________________</w:t>
            </w:r>
          </w:p>
          <w:p w14:paraId="09412699" w14:textId="77777777" w:rsidR="00BE12AF" w:rsidRPr="00242C04" w:rsidRDefault="00BE12AF" w:rsidP="00BE12AF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</w:p>
          <w:p w14:paraId="23726E89" w14:textId="77777777" w:rsidR="00BE12AF" w:rsidRPr="00242C04" w:rsidRDefault="00BE12AF" w:rsidP="00BE12AF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ms-MY"/>
              </w:rPr>
            </w:pPr>
            <w:r w:rsidRPr="00242C04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ms-MY"/>
              </w:rPr>
              <w:t> </w:t>
            </w:r>
          </w:p>
          <w:p w14:paraId="78074506" w14:textId="77777777" w:rsidR="00BE12AF" w:rsidRPr="0018545F" w:rsidRDefault="00BE12AF" w:rsidP="00BE12AF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sz w:val="18"/>
                <w:szCs w:val="18"/>
              </w:rPr>
              <w:t>Pengerusi Mesyuarat Jawatankuasa Akademik Pengajian Siswazah Universiti (JAPSU)</w:t>
            </w:r>
            <w:r w:rsidRPr="0018545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&amp;</w:t>
            </w:r>
          </w:p>
          <w:p w14:paraId="49EFED6B" w14:textId="77777777" w:rsidR="00BE12AF" w:rsidRDefault="00BE12AF" w:rsidP="00BE12AF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>Cop Rasmi</w:t>
            </w:r>
          </w:p>
          <w:p w14:paraId="1473EDA0" w14:textId="77777777" w:rsidR="00BE12AF" w:rsidRPr="0018545F" w:rsidRDefault="00BE12AF" w:rsidP="00BE12AF">
            <w:pPr>
              <w:jc w:val="center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  <w:p w14:paraId="3E6FDF1A" w14:textId="77777777" w:rsidR="000E5D96" w:rsidRDefault="00BE12AF" w:rsidP="00BE12AF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8545F">
              <w:rPr>
                <w:rFonts w:ascii="Century Gothic" w:hAnsi="Century Gothic" w:cs="Tahoma"/>
                <w:sz w:val="18"/>
                <w:szCs w:val="18"/>
              </w:rPr>
              <w:t>Tarikh :</w:t>
            </w:r>
            <w:r w:rsidRPr="0018545F">
              <w:rPr>
                <w:rFonts w:ascii="Century Gothic" w:hAnsi="Century Gothic" w:cs="Tahoma"/>
                <w:b/>
                <w:sz w:val="18"/>
                <w:szCs w:val="18"/>
              </w:rPr>
              <w:t xml:space="preserve"> _________________</w:t>
            </w:r>
          </w:p>
          <w:p w14:paraId="64CEC953" w14:textId="77777777" w:rsidR="00BE12AF" w:rsidRPr="0018545F" w:rsidRDefault="00BE12AF" w:rsidP="00BE12AF">
            <w:pPr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</w:tr>
    </w:tbl>
    <w:p w14:paraId="00ECDEEB" w14:textId="77777777" w:rsidR="00637AF0" w:rsidRDefault="00637AF0" w:rsidP="006B2081">
      <w:pPr>
        <w:rPr>
          <w:rFonts w:ascii="Century Gothic" w:hAnsi="Century Gothic"/>
          <w:sz w:val="18"/>
          <w:szCs w:val="18"/>
        </w:rPr>
      </w:pPr>
    </w:p>
    <w:p w14:paraId="51FE3FDA" w14:textId="77777777" w:rsidR="00983B4E" w:rsidRDefault="00983B4E" w:rsidP="006B2081">
      <w:pPr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sectPr w:rsidR="00983B4E" w:rsidSect="00013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85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A71CF" w14:textId="77777777" w:rsidR="00CC68E3" w:rsidRDefault="00CC68E3" w:rsidP="000E5D96">
      <w:pPr>
        <w:spacing w:after="0" w:line="240" w:lineRule="auto"/>
      </w:pPr>
      <w:r>
        <w:separator/>
      </w:r>
    </w:p>
  </w:endnote>
  <w:endnote w:type="continuationSeparator" w:id="0">
    <w:p w14:paraId="09D5931D" w14:textId="77777777" w:rsidR="00CC68E3" w:rsidRDefault="00CC68E3" w:rsidP="000E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B273E" w14:textId="77777777" w:rsidR="00AA1B92" w:rsidRDefault="00AA1B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5881E" w14:textId="77777777" w:rsidR="00AA1B92" w:rsidRDefault="00AA1B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0053" w14:textId="77777777" w:rsidR="00AA1B92" w:rsidRDefault="00AA1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DAFE6" w14:textId="77777777" w:rsidR="00CC68E3" w:rsidRDefault="00CC68E3" w:rsidP="000E5D96">
      <w:pPr>
        <w:spacing w:after="0" w:line="240" w:lineRule="auto"/>
      </w:pPr>
      <w:r>
        <w:separator/>
      </w:r>
    </w:p>
  </w:footnote>
  <w:footnote w:type="continuationSeparator" w:id="0">
    <w:p w14:paraId="54BD4BED" w14:textId="77777777" w:rsidR="00CC68E3" w:rsidRDefault="00CC68E3" w:rsidP="000E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C86B" w14:textId="77777777" w:rsidR="00AA1B92" w:rsidRDefault="00AA1B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E369" w14:textId="0BC78476" w:rsidR="000E5D96" w:rsidRPr="00013396" w:rsidRDefault="00BE12AF" w:rsidP="00013396">
    <w:pPr>
      <w:pStyle w:val="Header"/>
      <w:ind w:right="-630"/>
      <w:jc w:val="right"/>
      <w:rPr>
        <w:rFonts w:ascii="Century Gothic" w:hAnsi="Century Gothic"/>
        <w:sz w:val="18"/>
        <w:szCs w:val="18"/>
      </w:rPr>
    </w:pPr>
    <w:r>
      <w:rPr>
        <w:rFonts w:ascii="Arial" w:hAnsi="Arial" w:cs="Arial"/>
        <w:color w:val="000000"/>
        <w:sz w:val="20"/>
        <w:szCs w:val="20"/>
        <w:shd w:val="clear" w:color="auto" w:fill="FFFFFF"/>
      </w:rPr>
      <w:t>UTM.SPS.B (</w:t>
    </w:r>
    <w:r w:rsidR="00AA1B92">
      <w:rPr>
        <w:rFonts w:ascii="Arial" w:hAnsi="Arial" w:cs="Arial"/>
        <w:color w:val="000000"/>
        <w:sz w:val="20"/>
        <w:szCs w:val="20"/>
        <w:shd w:val="clear" w:color="auto" w:fill="FFFFFF"/>
      </w:rPr>
      <w:t>B</w:t>
    </w:r>
    <w:r w:rsidR="00371EBE">
      <w:rPr>
        <w:rFonts w:ascii="Arial" w:hAnsi="Arial" w:cs="Arial"/>
        <w:color w:val="000000"/>
        <w:sz w:val="20"/>
        <w:szCs w:val="20"/>
        <w:shd w:val="clear" w:color="auto" w:fill="FFFFFF"/>
      </w:rPr>
      <w:t>PKA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)/</w:t>
    </w:r>
    <w:r w:rsidR="00AA1B92">
      <w:rPr>
        <w:rFonts w:ascii="Arial" w:hAnsi="Arial" w:cs="Arial"/>
        <w:color w:val="000000"/>
        <w:sz w:val="20"/>
        <w:szCs w:val="20"/>
        <w:shd w:val="clear" w:color="auto" w:fill="FFFFFF"/>
      </w:rPr>
      <w:t>05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/201</w:t>
    </w:r>
    <w:r w:rsidR="00371EBE">
      <w:rPr>
        <w:rFonts w:ascii="Arial" w:hAnsi="Arial" w:cs="Arial"/>
        <w:color w:val="000000"/>
        <w:sz w:val="20"/>
        <w:szCs w:val="20"/>
        <w:shd w:val="clear" w:color="auto" w:fill="FFFFFF"/>
      </w:rPr>
      <w:t>8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– Pind.0/201</w:t>
    </w:r>
    <w:r w:rsidR="00371EBE">
      <w:rPr>
        <w:rFonts w:ascii="Arial" w:hAnsi="Arial" w:cs="Arial"/>
        <w:color w:val="000000"/>
        <w:sz w:val="20"/>
        <w:szCs w:val="20"/>
        <w:shd w:val="clear" w:color="auto" w:fill="FFFFFF"/>
      </w:rPr>
      <w:t>8</w:t>
    </w:r>
    <w:r w:rsidR="00C05DE7">
      <w:rPr>
        <w:rFonts w:ascii="Century Gothic" w:hAnsi="Century Gothic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D199" w14:textId="77777777" w:rsidR="00AA1B92" w:rsidRDefault="00AA1B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57E"/>
    <w:multiLevelType w:val="multilevel"/>
    <w:tmpl w:val="6FC673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BA82425"/>
    <w:multiLevelType w:val="hybridMultilevel"/>
    <w:tmpl w:val="6812F46C"/>
    <w:lvl w:ilvl="0" w:tplc="71CC373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045"/>
    <w:multiLevelType w:val="multilevel"/>
    <w:tmpl w:val="6FC673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A376D82"/>
    <w:multiLevelType w:val="multilevel"/>
    <w:tmpl w:val="BD16A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4" w15:restartNumberingAfterBreak="0">
    <w:nsid w:val="77596D25"/>
    <w:multiLevelType w:val="multilevel"/>
    <w:tmpl w:val="F73689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96"/>
    <w:rsid w:val="0000023F"/>
    <w:rsid w:val="00013396"/>
    <w:rsid w:val="00035387"/>
    <w:rsid w:val="000B79CE"/>
    <w:rsid w:val="000B7F64"/>
    <w:rsid w:val="000E5D96"/>
    <w:rsid w:val="001021F3"/>
    <w:rsid w:val="0018545F"/>
    <w:rsid w:val="00232BA4"/>
    <w:rsid w:val="002510A0"/>
    <w:rsid w:val="002554B4"/>
    <w:rsid w:val="00293EF8"/>
    <w:rsid w:val="002B29D3"/>
    <w:rsid w:val="002E6293"/>
    <w:rsid w:val="003171E2"/>
    <w:rsid w:val="003424CF"/>
    <w:rsid w:val="00371EBE"/>
    <w:rsid w:val="00387465"/>
    <w:rsid w:val="00392F36"/>
    <w:rsid w:val="003D7C05"/>
    <w:rsid w:val="00401045"/>
    <w:rsid w:val="00457A08"/>
    <w:rsid w:val="004A09EA"/>
    <w:rsid w:val="004A79C6"/>
    <w:rsid w:val="004C0F70"/>
    <w:rsid w:val="004D695A"/>
    <w:rsid w:val="004D7DCD"/>
    <w:rsid w:val="00521AF1"/>
    <w:rsid w:val="00545A29"/>
    <w:rsid w:val="005E6EE1"/>
    <w:rsid w:val="005F4F46"/>
    <w:rsid w:val="00637AF0"/>
    <w:rsid w:val="0069180E"/>
    <w:rsid w:val="00691AB8"/>
    <w:rsid w:val="006B2081"/>
    <w:rsid w:val="006F1841"/>
    <w:rsid w:val="007008E1"/>
    <w:rsid w:val="0075062C"/>
    <w:rsid w:val="007F50AC"/>
    <w:rsid w:val="00852872"/>
    <w:rsid w:val="008A1BF6"/>
    <w:rsid w:val="008D7F83"/>
    <w:rsid w:val="009517FC"/>
    <w:rsid w:val="00983B4E"/>
    <w:rsid w:val="00A74A05"/>
    <w:rsid w:val="00AA1B92"/>
    <w:rsid w:val="00AB0EAD"/>
    <w:rsid w:val="00BB2EFE"/>
    <w:rsid w:val="00BD7E6C"/>
    <w:rsid w:val="00BE12AF"/>
    <w:rsid w:val="00C05DE7"/>
    <w:rsid w:val="00C27AEA"/>
    <w:rsid w:val="00C40A5E"/>
    <w:rsid w:val="00C50BC0"/>
    <w:rsid w:val="00C804DA"/>
    <w:rsid w:val="00CC68E3"/>
    <w:rsid w:val="00D177B1"/>
    <w:rsid w:val="00D3683E"/>
    <w:rsid w:val="00D50912"/>
    <w:rsid w:val="00D554B6"/>
    <w:rsid w:val="00E910F4"/>
    <w:rsid w:val="00F115EF"/>
    <w:rsid w:val="00F25E36"/>
    <w:rsid w:val="00F53F0B"/>
    <w:rsid w:val="00FD018E"/>
    <w:rsid w:val="00FE2012"/>
    <w:rsid w:val="00FE666D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38F9"/>
  <w15:docId w15:val="{B9375AC7-D844-4C70-A1B5-C89D02AC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D96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D9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D96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0E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96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96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0727-994E-4A1A-AC25-C0619458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azlina</dc:creator>
  <cp:lastModifiedBy>amh</cp:lastModifiedBy>
  <cp:revision>8</cp:revision>
  <cp:lastPrinted>2016-11-23T01:29:00Z</cp:lastPrinted>
  <dcterms:created xsi:type="dcterms:W3CDTF">2018-05-01T02:57:00Z</dcterms:created>
  <dcterms:modified xsi:type="dcterms:W3CDTF">2018-05-23T02:43:00Z</dcterms:modified>
</cp:coreProperties>
</file>